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0313" w:rsidRPr="00106CD0" w:rsidRDefault="003C0313" w:rsidP="003C0313">
      <w:pPr>
        <w:pStyle w:val="CM10"/>
        <w:spacing w:after="0" w:line="276" w:lineRule="atLeast"/>
        <w:jc w:val="both"/>
        <w:outlineLvl w:val="0"/>
      </w:pPr>
      <w:bookmarkStart w:id="0" w:name="_GoBack"/>
      <w:bookmarkEnd w:id="0"/>
    </w:p>
    <w:p w:rsidR="003C0313" w:rsidRPr="00801403" w:rsidRDefault="003C0313" w:rsidP="003C0313">
      <w:pPr>
        <w:pStyle w:val="CM10"/>
        <w:spacing w:after="0" w:line="276" w:lineRule="atLeast"/>
        <w:jc w:val="both"/>
        <w:outlineLvl w:val="0"/>
        <w:rPr>
          <w:b/>
        </w:rPr>
      </w:pPr>
      <w:r w:rsidRPr="00801403">
        <w:rPr>
          <w:b/>
        </w:rPr>
        <w:t xml:space="preserve">DOCUMENT </w:t>
      </w:r>
      <w:r>
        <w:rPr>
          <w:b/>
        </w:rPr>
        <w:t>1</w:t>
      </w:r>
    </w:p>
    <w:p w:rsidR="003C0313" w:rsidRDefault="003C0313" w:rsidP="003C0313">
      <w:pPr>
        <w:pStyle w:val="Default"/>
        <w:jc w:val="center"/>
        <w:rPr>
          <w:b/>
        </w:rPr>
      </w:pPr>
    </w:p>
    <w:p w:rsidR="003C0313" w:rsidRPr="00106CD0" w:rsidRDefault="003C0313" w:rsidP="003C0313">
      <w:pPr>
        <w:pStyle w:val="Default"/>
        <w:jc w:val="center"/>
        <w:rPr>
          <w:b/>
          <w:bCs/>
        </w:rPr>
      </w:pPr>
      <w:r w:rsidRPr="00106CD0">
        <w:rPr>
          <w:b/>
        </w:rPr>
        <w:t>Vous présenterez le document puis vous analyserez l'évolution de l'emploi non qualifié en France entre 1984 et 2004.</w:t>
      </w:r>
    </w:p>
    <w:p w:rsidR="003C0313" w:rsidRDefault="003C0313" w:rsidP="003C0313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pacing w:val="6"/>
          <w:sz w:val="24"/>
          <w:szCs w:val="24"/>
        </w:rPr>
      </w:pPr>
    </w:p>
    <w:p w:rsidR="003C0313" w:rsidRPr="00E22765" w:rsidRDefault="003C0313" w:rsidP="003C0313">
      <w:pPr>
        <w:pStyle w:val="Default"/>
        <w:jc w:val="center"/>
      </w:pPr>
      <w:r w:rsidRPr="00106CD0">
        <w:rPr>
          <w:b/>
        </w:rPr>
        <w:t>Evolution de l'emploi non qualifié en France : 1984-2004</w:t>
      </w:r>
      <w:r w:rsidRPr="00106CD0">
        <w:rPr>
          <w:b/>
        </w:rPr>
        <w:br/>
      </w:r>
      <w:r w:rsidRPr="00E22765">
        <w:t>(Indice base 100 en 1984)</w:t>
      </w:r>
    </w:p>
    <w:p w:rsidR="003C0313" w:rsidRDefault="003C0313" w:rsidP="003C031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18050" cy="2706370"/>
            <wp:effectExtent l="19050" t="0" r="6350" b="0"/>
            <wp:docPr id="1" name="Image 0" descr="ecbis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ecbis1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270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13" w:rsidRDefault="003C0313" w:rsidP="003C031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C0313" w:rsidRPr="00106CD0" w:rsidRDefault="003C0313" w:rsidP="003C0313">
      <w:pPr>
        <w:jc w:val="right"/>
        <w:rPr>
          <w:rFonts w:ascii="Times New Roman" w:hAnsi="Times New Roman" w:cs="Times New Roman"/>
          <w:sz w:val="24"/>
          <w:szCs w:val="24"/>
        </w:rPr>
      </w:pPr>
      <w:r w:rsidRPr="00106CD0">
        <w:rPr>
          <w:rFonts w:ascii="Times New Roman" w:hAnsi="Times New Roman" w:cs="Times New Roman"/>
          <w:sz w:val="24"/>
          <w:szCs w:val="24"/>
        </w:rPr>
        <w:t>Source : Enquête emploi, INSEE, in « La dévalorisation des services relationnels dans les pratiques et les conventions dominantes », L'Homme et la société, n°163-164, 2007.</w:t>
      </w:r>
    </w:p>
    <w:p w:rsidR="003C0313" w:rsidRDefault="003C0313">
      <w:r>
        <w:br w:type="page"/>
      </w:r>
    </w:p>
    <w:p w:rsidR="003C0313" w:rsidRPr="00106CD0" w:rsidRDefault="003C0313" w:rsidP="003C0313">
      <w:pPr>
        <w:pStyle w:val="CM10"/>
        <w:spacing w:after="0" w:line="276" w:lineRule="atLeast"/>
        <w:jc w:val="both"/>
        <w:outlineLvl w:val="0"/>
      </w:pPr>
    </w:p>
    <w:p w:rsidR="003C0313" w:rsidRPr="00801403" w:rsidRDefault="003C0313" w:rsidP="003C0313">
      <w:pPr>
        <w:pStyle w:val="CM10"/>
        <w:spacing w:after="0" w:line="276" w:lineRule="atLeast"/>
        <w:jc w:val="both"/>
        <w:outlineLvl w:val="0"/>
        <w:rPr>
          <w:b/>
        </w:rPr>
      </w:pPr>
      <w:r w:rsidRPr="00801403">
        <w:rPr>
          <w:b/>
        </w:rPr>
        <w:t xml:space="preserve">DOCUMENT </w:t>
      </w:r>
      <w:r>
        <w:rPr>
          <w:b/>
        </w:rPr>
        <w:t>2</w:t>
      </w:r>
    </w:p>
    <w:p w:rsidR="003C0313" w:rsidRDefault="003C0313" w:rsidP="003C031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C0313" w:rsidRPr="008B67AB" w:rsidRDefault="003C0313" w:rsidP="003C031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B67AB">
        <w:rPr>
          <w:rFonts w:ascii="Arial" w:hAnsi="Arial" w:cs="Arial"/>
          <w:sz w:val="24"/>
          <w:szCs w:val="24"/>
        </w:rPr>
        <w:t>Après avoir présenté le document, vous comparerez l’évolution de l’emploi en France et aux États-Unis depuis 2007.</w:t>
      </w:r>
    </w:p>
    <w:p w:rsidR="003C0313" w:rsidRDefault="003C0313" w:rsidP="003C03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C0313" w:rsidRPr="008B67AB" w:rsidRDefault="003C0313" w:rsidP="003C03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C0313" w:rsidRDefault="003C0313" w:rsidP="003C031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46857">
        <w:rPr>
          <w:rFonts w:ascii="Arial" w:hAnsi="Arial" w:cs="Arial"/>
          <w:b/>
          <w:sz w:val="24"/>
          <w:szCs w:val="24"/>
        </w:rPr>
        <w:t>Évolution de l’emploi total dans différents pays (en indice base 100 en 2007)</w:t>
      </w:r>
    </w:p>
    <w:p w:rsidR="003C0313" w:rsidRPr="00846857" w:rsidRDefault="003C0313" w:rsidP="003C031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C0313" w:rsidRPr="008B67AB" w:rsidRDefault="003C0313" w:rsidP="003C031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15000" cy="3552825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13" w:rsidRPr="008B67AB" w:rsidRDefault="003C0313" w:rsidP="003C03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C0313" w:rsidRPr="008B67AB" w:rsidRDefault="003C0313" w:rsidP="003C03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C0313" w:rsidRPr="008B67AB" w:rsidRDefault="003C0313" w:rsidP="003C0313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8B67AB">
        <w:rPr>
          <w:rFonts w:ascii="Arial" w:hAnsi="Arial" w:cs="Arial"/>
          <w:sz w:val="24"/>
          <w:szCs w:val="24"/>
        </w:rPr>
        <w:t>Source : « La routine de l’incertitude, perspectives 2017-2018 pour l’économie mondiale et la zone</w:t>
      </w:r>
      <w:r>
        <w:rPr>
          <w:rFonts w:ascii="Arial" w:hAnsi="Arial" w:cs="Arial"/>
          <w:sz w:val="24"/>
          <w:szCs w:val="24"/>
        </w:rPr>
        <w:t xml:space="preserve"> </w:t>
      </w:r>
      <w:r w:rsidRPr="008B67AB">
        <w:rPr>
          <w:rFonts w:ascii="Arial" w:hAnsi="Arial" w:cs="Arial"/>
          <w:sz w:val="24"/>
          <w:szCs w:val="24"/>
        </w:rPr>
        <w:t>euro », Revue de l’OFCE n°2, 2017.</w:t>
      </w:r>
    </w:p>
    <w:p w:rsidR="003C0313" w:rsidRPr="008B67AB" w:rsidRDefault="003C0313" w:rsidP="003C03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C0313" w:rsidRPr="008B67AB" w:rsidRDefault="003C0313" w:rsidP="003C031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B67AB">
        <w:rPr>
          <w:rFonts w:ascii="Arial" w:hAnsi="Arial" w:cs="Arial"/>
          <w:sz w:val="24"/>
          <w:szCs w:val="24"/>
        </w:rPr>
        <w:t>Notes :</w:t>
      </w:r>
    </w:p>
    <w:p w:rsidR="003C0313" w:rsidRPr="00846857" w:rsidRDefault="003C0313" w:rsidP="003C0313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46857">
        <w:rPr>
          <w:rFonts w:ascii="Arial" w:hAnsi="Arial" w:cs="Arial"/>
          <w:sz w:val="24"/>
          <w:szCs w:val="24"/>
        </w:rPr>
        <w:t>DEU : Allemagne, GBR : Royaume-Uni, FRA : France, USA : Etats-Unis, ITA : Italie, ESP : Espagne.</w:t>
      </w:r>
    </w:p>
    <w:p w:rsidR="003C0313" w:rsidRPr="00846857" w:rsidRDefault="003C0313" w:rsidP="003C0313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46857">
        <w:rPr>
          <w:rFonts w:ascii="Arial" w:hAnsi="Arial" w:cs="Arial"/>
          <w:sz w:val="24"/>
          <w:szCs w:val="24"/>
        </w:rPr>
        <w:t>Prévisions pour 2017 et 2018.</w:t>
      </w:r>
    </w:p>
    <w:p w:rsidR="003C0313" w:rsidRPr="008B67AB" w:rsidRDefault="003C0313" w:rsidP="003C03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C0313" w:rsidRDefault="003C0313">
      <w:r>
        <w:br w:type="page"/>
      </w:r>
    </w:p>
    <w:p w:rsidR="003C0313" w:rsidRPr="00106CD0" w:rsidRDefault="003C0313" w:rsidP="003C0313">
      <w:pPr>
        <w:pStyle w:val="CM10"/>
        <w:spacing w:after="0" w:line="276" w:lineRule="atLeast"/>
        <w:jc w:val="both"/>
        <w:outlineLvl w:val="0"/>
      </w:pPr>
    </w:p>
    <w:p w:rsidR="003C0313" w:rsidRPr="00801403" w:rsidRDefault="003C0313" w:rsidP="003C0313">
      <w:pPr>
        <w:pStyle w:val="CM10"/>
        <w:spacing w:after="0" w:line="276" w:lineRule="atLeast"/>
        <w:jc w:val="both"/>
        <w:outlineLvl w:val="0"/>
        <w:rPr>
          <w:b/>
        </w:rPr>
      </w:pPr>
      <w:r w:rsidRPr="00801403">
        <w:rPr>
          <w:b/>
        </w:rPr>
        <w:t xml:space="preserve">DOCUMENT </w:t>
      </w:r>
      <w:r>
        <w:rPr>
          <w:b/>
        </w:rPr>
        <w:t>3</w:t>
      </w:r>
    </w:p>
    <w:p w:rsidR="003C0313" w:rsidRDefault="003C0313" w:rsidP="003C0313">
      <w:pPr>
        <w:pStyle w:val="Corpsdetexte"/>
        <w:spacing w:before="1"/>
        <w:ind w:left="218"/>
        <w:rPr>
          <w:lang w:val="fr-FR"/>
        </w:rPr>
      </w:pPr>
    </w:p>
    <w:p w:rsidR="003C0313" w:rsidRPr="00A81413" w:rsidRDefault="003C0313" w:rsidP="003C0313">
      <w:pPr>
        <w:pStyle w:val="Corpsdetexte"/>
        <w:spacing w:before="1"/>
        <w:ind w:left="218"/>
        <w:rPr>
          <w:lang w:val="fr-FR"/>
        </w:rPr>
      </w:pPr>
      <w:r w:rsidRPr="00A81413">
        <w:rPr>
          <w:lang w:val="fr-FR"/>
        </w:rPr>
        <w:t>Vous présenterez le document puis vous caractériserez les évolutions du chômage.</w:t>
      </w:r>
    </w:p>
    <w:p w:rsidR="003C0313" w:rsidRPr="00A81413" w:rsidRDefault="003C0313" w:rsidP="003C0313">
      <w:pPr>
        <w:pStyle w:val="Corpsdetexte"/>
        <w:spacing w:before="1"/>
        <w:rPr>
          <w:lang w:val="fr-FR"/>
        </w:rPr>
      </w:pPr>
    </w:p>
    <w:p w:rsidR="003C0313" w:rsidRPr="00A81413" w:rsidRDefault="003C0313" w:rsidP="003C0313">
      <w:pPr>
        <w:pStyle w:val="Titre21"/>
        <w:ind w:left="200" w:right="734"/>
        <w:jc w:val="center"/>
        <w:rPr>
          <w:lang w:val="fr-FR"/>
        </w:rPr>
      </w:pPr>
      <w:r w:rsidRPr="00A81413">
        <w:rPr>
          <w:lang w:val="fr-FR"/>
        </w:rPr>
        <w:t>Taux de chômage par sexe et âge en %</w:t>
      </w:r>
    </w:p>
    <w:p w:rsidR="003C0313" w:rsidRPr="00A81413" w:rsidRDefault="003C0313" w:rsidP="003C0313">
      <w:pPr>
        <w:pStyle w:val="Corpsdetexte"/>
        <w:spacing w:before="2"/>
        <w:rPr>
          <w:b/>
          <w:lang w:val="fr-FR"/>
        </w:rPr>
      </w:pPr>
    </w:p>
    <w:tbl>
      <w:tblPr>
        <w:tblStyle w:val="TableNormal"/>
        <w:tblW w:w="0" w:type="auto"/>
        <w:tblInd w:w="1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774"/>
        <w:gridCol w:w="774"/>
        <w:gridCol w:w="774"/>
        <w:gridCol w:w="774"/>
        <w:gridCol w:w="780"/>
      </w:tblGrid>
      <w:tr w:rsidR="003C0313" w:rsidTr="002E4578">
        <w:trPr>
          <w:trHeight w:val="494"/>
        </w:trPr>
        <w:tc>
          <w:tcPr>
            <w:tcW w:w="1802" w:type="dxa"/>
          </w:tcPr>
          <w:p w:rsidR="003C0313" w:rsidRPr="00A81413" w:rsidRDefault="003C0313" w:rsidP="002E4578">
            <w:pPr>
              <w:pStyle w:val="TableParagraph"/>
              <w:ind w:left="0"/>
              <w:jc w:val="left"/>
              <w:rPr>
                <w:rFonts w:ascii="Times New Roman"/>
                <w:lang w:val="fr-FR"/>
              </w:rPr>
            </w:pP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6"/>
              <w:ind w:right="89"/>
              <w:rPr>
                <w:sz w:val="24"/>
              </w:rPr>
            </w:pPr>
            <w:r>
              <w:rPr>
                <w:sz w:val="24"/>
              </w:rPr>
              <w:t>1980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6"/>
              <w:ind w:right="90"/>
              <w:rPr>
                <w:sz w:val="24"/>
              </w:rPr>
            </w:pPr>
            <w:r>
              <w:rPr>
                <w:sz w:val="24"/>
              </w:rPr>
              <w:t>1990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6"/>
              <w:ind w:right="90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6"/>
              <w:ind w:left="97" w:right="90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780" w:type="dxa"/>
          </w:tcPr>
          <w:p w:rsidR="003C0313" w:rsidRDefault="003C0313" w:rsidP="002E4578">
            <w:pPr>
              <w:pStyle w:val="TableParagraph"/>
              <w:spacing w:before="106"/>
              <w:ind w:left="104" w:right="91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3C0313" w:rsidTr="002E4578">
        <w:trPr>
          <w:trHeight w:val="495"/>
        </w:trPr>
        <w:tc>
          <w:tcPr>
            <w:tcW w:w="1802" w:type="dxa"/>
          </w:tcPr>
          <w:p w:rsidR="003C0313" w:rsidRDefault="003C0313" w:rsidP="002E4578">
            <w:pPr>
              <w:pStyle w:val="TableParagraph"/>
              <w:spacing w:before="108"/>
              <w:ind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Hommes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8"/>
              <w:ind w:left="97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3,6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8"/>
              <w:ind w:left="96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6,0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8"/>
              <w:ind w:left="96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7,0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8"/>
              <w:ind w:left="95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8,7</w:t>
            </w:r>
          </w:p>
        </w:tc>
        <w:tc>
          <w:tcPr>
            <w:tcW w:w="780" w:type="dxa"/>
          </w:tcPr>
          <w:p w:rsidR="003C0313" w:rsidRDefault="003C0313" w:rsidP="002E4578">
            <w:pPr>
              <w:pStyle w:val="TableParagraph"/>
              <w:spacing w:before="108"/>
              <w:ind w:left="96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10,5</w:t>
            </w:r>
          </w:p>
        </w:tc>
      </w:tr>
      <w:tr w:rsidR="003C0313" w:rsidTr="002E4578">
        <w:trPr>
          <w:trHeight w:val="495"/>
        </w:trPr>
        <w:tc>
          <w:tcPr>
            <w:tcW w:w="1802" w:type="dxa"/>
          </w:tcPr>
          <w:p w:rsidR="003C0313" w:rsidRDefault="003C0313" w:rsidP="002E4578">
            <w:pPr>
              <w:pStyle w:val="TableParagraph"/>
              <w:spacing w:before="107"/>
              <w:ind w:right="91"/>
              <w:rPr>
                <w:sz w:val="24"/>
              </w:rPr>
            </w:pPr>
            <w:r>
              <w:rPr>
                <w:sz w:val="24"/>
              </w:rPr>
              <w:t xml:space="preserve">15 à 24 </w:t>
            </w:r>
            <w:proofErr w:type="spellStart"/>
            <w:r>
              <w:rPr>
                <w:sz w:val="24"/>
              </w:rPr>
              <w:t>ans</w:t>
            </w:r>
            <w:proofErr w:type="spellEnd"/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7"/>
              <w:ind w:left="97" w:right="90"/>
              <w:rPr>
                <w:sz w:val="24"/>
              </w:rPr>
            </w:pPr>
            <w:r>
              <w:rPr>
                <w:sz w:val="24"/>
              </w:rPr>
              <w:t>8,2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7"/>
              <w:ind w:right="90"/>
              <w:rPr>
                <w:sz w:val="24"/>
              </w:rPr>
            </w:pPr>
            <w:r>
              <w:rPr>
                <w:sz w:val="24"/>
              </w:rPr>
              <w:t>13,0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7"/>
              <w:ind w:left="97" w:right="90"/>
              <w:rPr>
                <w:sz w:val="24"/>
              </w:rPr>
            </w:pPr>
            <w:r>
              <w:rPr>
                <w:sz w:val="24"/>
              </w:rPr>
              <w:t>15,1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7"/>
              <w:ind w:left="97" w:right="90"/>
              <w:rPr>
                <w:sz w:val="24"/>
              </w:rPr>
            </w:pPr>
            <w:r>
              <w:rPr>
                <w:sz w:val="24"/>
              </w:rPr>
              <w:t>22,2</w:t>
            </w:r>
          </w:p>
        </w:tc>
        <w:tc>
          <w:tcPr>
            <w:tcW w:w="780" w:type="dxa"/>
          </w:tcPr>
          <w:p w:rsidR="003C0313" w:rsidRDefault="003C0313" w:rsidP="002E4578">
            <w:pPr>
              <w:pStyle w:val="TableParagraph"/>
              <w:spacing w:before="107"/>
              <w:ind w:left="96" w:right="91"/>
              <w:rPr>
                <w:sz w:val="24"/>
              </w:rPr>
            </w:pPr>
            <w:r>
              <w:rPr>
                <w:sz w:val="24"/>
              </w:rPr>
              <w:t>25,1</w:t>
            </w:r>
          </w:p>
        </w:tc>
      </w:tr>
      <w:tr w:rsidR="003C0313" w:rsidTr="002E4578">
        <w:trPr>
          <w:trHeight w:val="495"/>
        </w:trPr>
        <w:tc>
          <w:tcPr>
            <w:tcW w:w="1802" w:type="dxa"/>
          </w:tcPr>
          <w:p w:rsidR="003C0313" w:rsidRDefault="003C0313" w:rsidP="002E4578">
            <w:pPr>
              <w:pStyle w:val="TableParagraph"/>
              <w:spacing w:before="107"/>
              <w:ind w:right="89"/>
              <w:rPr>
                <w:sz w:val="24"/>
              </w:rPr>
            </w:pPr>
            <w:r>
              <w:rPr>
                <w:sz w:val="24"/>
              </w:rPr>
              <w:t xml:space="preserve">25 à 49 </w:t>
            </w:r>
            <w:proofErr w:type="spellStart"/>
            <w:r>
              <w:rPr>
                <w:sz w:val="24"/>
              </w:rPr>
              <w:t>ans</w:t>
            </w:r>
            <w:proofErr w:type="spellEnd"/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7"/>
              <w:ind w:right="88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7"/>
              <w:ind w:right="88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7"/>
              <w:ind w:right="88"/>
              <w:rPr>
                <w:sz w:val="24"/>
              </w:rPr>
            </w:pPr>
            <w:r>
              <w:rPr>
                <w:sz w:val="24"/>
              </w:rPr>
              <w:t>6,3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7"/>
              <w:ind w:right="88"/>
              <w:rPr>
                <w:sz w:val="24"/>
              </w:rPr>
            </w:pPr>
            <w:r>
              <w:rPr>
                <w:sz w:val="24"/>
              </w:rPr>
              <w:t>7,7</w:t>
            </w:r>
          </w:p>
        </w:tc>
        <w:tc>
          <w:tcPr>
            <w:tcW w:w="780" w:type="dxa"/>
          </w:tcPr>
          <w:p w:rsidR="003C0313" w:rsidRDefault="003C0313" w:rsidP="002E4578">
            <w:pPr>
              <w:pStyle w:val="TableParagraph"/>
              <w:spacing w:before="107"/>
              <w:ind w:left="102" w:right="91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</w:tr>
      <w:tr w:rsidR="003C0313" w:rsidTr="002E4578">
        <w:trPr>
          <w:trHeight w:val="495"/>
        </w:trPr>
        <w:tc>
          <w:tcPr>
            <w:tcW w:w="1802" w:type="dxa"/>
          </w:tcPr>
          <w:p w:rsidR="003C0313" w:rsidRDefault="003C0313" w:rsidP="002E4578">
            <w:pPr>
              <w:pStyle w:val="TableParagraph"/>
              <w:spacing w:before="106"/>
              <w:ind w:right="89"/>
              <w:rPr>
                <w:sz w:val="24"/>
              </w:rPr>
            </w:pPr>
            <w:r>
              <w:rPr>
                <w:sz w:val="24"/>
              </w:rPr>
              <w:t xml:space="preserve">50 à 64 </w:t>
            </w:r>
            <w:proofErr w:type="spellStart"/>
            <w:r>
              <w:rPr>
                <w:sz w:val="24"/>
              </w:rPr>
              <w:t>ans</w:t>
            </w:r>
            <w:proofErr w:type="spellEnd"/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6"/>
              <w:ind w:right="88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6"/>
              <w:ind w:right="88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6"/>
              <w:ind w:right="88"/>
              <w:rPr>
                <w:sz w:val="24"/>
              </w:rPr>
            </w:pPr>
            <w:r>
              <w:rPr>
                <w:sz w:val="24"/>
              </w:rPr>
              <w:t>5,4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6"/>
              <w:ind w:right="88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780" w:type="dxa"/>
          </w:tcPr>
          <w:p w:rsidR="003C0313" w:rsidRDefault="003C0313" w:rsidP="002E4578">
            <w:pPr>
              <w:pStyle w:val="TableParagraph"/>
              <w:spacing w:before="106"/>
              <w:ind w:left="102" w:right="91"/>
              <w:rPr>
                <w:sz w:val="24"/>
              </w:rPr>
            </w:pPr>
            <w:r>
              <w:rPr>
                <w:sz w:val="24"/>
              </w:rPr>
              <w:t>7,6</w:t>
            </w:r>
          </w:p>
        </w:tc>
      </w:tr>
      <w:tr w:rsidR="003C0313" w:rsidTr="002E4578">
        <w:trPr>
          <w:trHeight w:val="495"/>
        </w:trPr>
        <w:tc>
          <w:tcPr>
            <w:tcW w:w="1802" w:type="dxa"/>
          </w:tcPr>
          <w:p w:rsidR="003C0313" w:rsidRDefault="003C0313" w:rsidP="002E4578">
            <w:pPr>
              <w:pStyle w:val="TableParagraph"/>
              <w:spacing w:before="106"/>
              <w:ind w:right="91"/>
              <w:rPr>
                <w:sz w:val="24"/>
              </w:rPr>
            </w:pPr>
            <w:r>
              <w:rPr>
                <w:sz w:val="24"/>
              </w:rPr>
              <w:t xml:space="preserve">65 </w:t>
            </w:r>
            <w:proofErr w:type="spellStart"/>
            <w:r>
              <w:rPr>
                <w:sz w:val="24"/>
              </w:rPr>
              <w:t>ans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ou</w:t>
            </w:r>
            <w:proofErr w:type="spellEnd"/>
            <w:r>
              <w:rPr>
                <w:sz w:val="24"/>
              </w:rPr>
              <w:t xml:space="preserve"> plus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6"/>
              <w:ind w:right="89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6"/>
              <w:ind w:right="89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6"/>
              <w:ind w:right="89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6"/>
              <w:ind w:right="89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  <w:tc>
          <w:tcPr>
            <w:tcW w:w="780" w:type="dxa"/>
          </w:tcPr>
          <w:p w:rsidR="003C0313" w:rsidRDefault="003C0313" w:rsidP="002E4578">
            <w:pPr>
              <w:pStyle w:val="TableParagraph"/>
              <w:spacing w:before="106"/>
              <w:ind w:left="100" w:right="91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</w:tr>
      <w:tr w:rsidR="003C0313" w:rsidTr="002E4578">
        <w:trPr>
          <w:trHeight w:val="632"/>
        </w:trPr>
        <w:tc>
          <w:tcPr>
            <w:tcW w:w="1802" w:type="dxa"/>
          </w:tcPr>
          <w:p w:rsidR="003C0313" w:rsidRDefault="003C0313" w:rsidP="002E4578">
            <w:pPr>
              <w:pStyle w:val="TableParagraph"/>
              <w:spacing w:before="175"/>
              <w:ind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Femmes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75"/>
              <w:ind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7,3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75"/>
              <w:ind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9,7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75"/>
              <w:ind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9,5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75"/>
              <w:ind w:left="97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9,1</w:t>
            </w:r>
          </w:p>
        </w:tc>
        <w:tc>
          <w:tcPr>
            <w:tcW w:w="780" w:type="dxa"/>
          </w:tcPr>
          <w:p w:rsidR="003C0313" w:rsidRDefault="003C0313" w:rsidP="002E4578">
            <w:pPr>
              <w:pStyle w:val="TableParagraph"/>
              <w:spacing w:before="175"/>
              <w:ind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9,5</w:t>
            </w:r>
          </w:p>
        </w:tc>
      </w:tr>
      <w:tr w:rsidR="003C0313" w:rsidTr="002E4578">
        <w:trPr>
          <w:trHeight w:val="617"/>
        </w:trPr>
        <w:tc>
          <w:tcPr>
            <w:tcW w:w="1802" w:type="dxa"/>
          </w:tcPr>
          <w:p w:rsidR="003C0313" w:rsidRDefault="003C0313" w:rsidP="002E4578">
            <w:pPr>
              <w:pStyle w:val="TableParagraph"/>
              <w:spacing w:before="167"/>
              <w:ind w:right="91"/>
              <w:rPr>
                <w:sz w:val="24"/>
              </w:rPr>
            </w:pPr>
            <w:r>
              <w:rPr>
                <w:sz w:val="24"/>
              </w:rPr>
              <w:t xml:space="preserve">15 à 24 </w:t>
            </w:r>
            <w:proofErr w:type="spellStart"/>
            <w:r>
              <w:rPr>
                <w:sz w:val="24"/>
              </w:rPr>
              <w:t>ans</w:t>
            </w:r>
            <w:proofErr w:type="spellEnd"/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67"/>
              <w:ind w:left="97" w:right="90"/>
              <w:rPr>
                <w:sz w:val="24"/>
              </w:rPr>
            </w:pPr>
            <w:r>
              <w:rPr>
                <w:sz w:val="24"/>
              </w:rPr>
              <w:t>15,9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67"/>
              <w:ind w:right="89"/>
              <w:rPr>
                <w:sz w:val="24"/>
              </w:rPr>
            </w:pPr>
            <w:r>
              <w:rPr>
                <w:sz w:val="24"/>
              </w:rPr>
              <w:t>17,6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67"/>
              <w:ind w:right="88"/>
              <w:rPr>
                <w:sz w:val="24"/>
              </w:rPr>
            </w:pPr>
            <w:r>
              <w:rPr>
                <w:sz w:val="24"/>
              </w:rPr>
              <w:t>17,3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67"/>
              <w:ind w:right="89"/>
              <w:rPr>
                <w:sz w:val="24"/>
              </w:rPr>
            </w:pPr>
            <w:r>
              <w:rPr>
                <w:sz w:val="24"/>
              </w:rPr>
              <w:t>23,0</w:t>
            </w:r>
          </w:p>
        </w:tc>
        <w:tc>
          <w:tcPr>
            <w:tcW w:w="780" w:type="dxa"/>
          </w:tcPr>
          <w:p w:rsidR="003C0313" w:rsidRDefault="003C0313" w:rsidP="002E4578">
            <w:pPr>
              <w:pStyle w:val="TableParagraph"/>
              <w:spacing w:before="167"/>
              <w:ind w:left="97" w:right="91"/>
              <w:rPr>
                <w:sz w:val="24"/>
              </w:rPr>
            </w:pPr>
            <w:r>
              <w:rPr>
                <w:sz w:val="24"/>
              </w:rPr>
              <w:t>22,7</w:t>
            </w:r>
          </w:p>
        </w:tc>
      </w:tr>
      <w:tr w:rsidR="003C0313" w:rsidTr="002E4578">
        <w:trPr>
          <w:trHeight w:val="495"/>
        </w:trPr>
        <w:tc>
          <w:tcPr>
            <w:tcW w:w="1802" w:type="dxa"/>
          </w:tcPr>
          <w:p w:rsidR="003C0313" w:rsidRDefault="003C0313" w:rsidP="002E4578">
            <w:pPr>
              <w:pStyle w:val="TableParagraph"/>
              <w:spacing w:before="106"/>
              <w:ind w:right="89"/>
              <w:rPr>
                <w:sz w:val="24"/>
              </w:rPr>
            </w:pPr>
            <w:r>
              <w:rPr>
                <w:sz w:val="24"/>
              </w:rPr>
              <w:t xml:space="preserve">25 à 49 </w:t>
            </w:r>
            <w:proofErr w:type="spellStart"/>
            <w:r>
              <w:rPr>
                <w:sz w:val="24"/>
              </w:rPr>
              <w:t>ans</w:t>
            </w:r>
            <w:proofErr w:type="spellEnd"/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6"/>
              <w:ind w:right="88"/>
              <w:rPr>
                <w:sz w:val="24"/>
              </w:rPr>
            </w:pPr>
            <w:r>
              <w:rPr>
                <w:sz w:val="24"/>
              </w:rPr>
              <w:t>5,1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6"/>
              <w:ind w:right="88"/>
              <w:rPr>
                <w:sz w:val="24"/>
              </w:rPr>
            </w:pPr>
            <w:r>
              <w:rPr>
                <w:sz w:val="24"/>
              </w:rPr>
              <w:t>8,7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6"/>
              <w:ind w:right="88"/>
              <w:rPr>
                <w:sz w:val="24"/>
              </w:rPr>
            </w:pPr>
            <w:r>
              <w:rPr>
                <w:sz w:val="24"/>
              </w:rPr>
              <w:t>9,3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6"/>
              <w:ind w:right="88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  <w:tc>
          <w:tcPr>
            <w:tcW w:w="780" w:type="dxa"/>
          </w:tcPr>
          <w:p w:rsidR="003C0313" w:rsidRDefault="003C0313" w:rsidP="002E4578">
            <w:pPr>
              <w:pStyle w:val="TableParagraph"/>
              <w:spacing w:before="106"/>
              <w:ind w:left="102" w:right="91"/>
              <w:rPr>
                <w:sz w:val="24"/>
              </w:rPr>
            </w:pPr>
            <w:r>
              <w:rPr>
                <w:sz w:val="24"/>
              </w:rPr>
              <w:t>9,1</w:t>
            </w:r>
          </w:p>
        </w:tc>
      </w:tr>
      <w:tr w:rsidR="003C0313" w:rsidTr="002E4578">
        <w:trPr>
          <w:trHeight w:val="495"/>
        </w:trPr>
        <w:tc>
          <w:tcPr>
            <w:tcW w:w="1802" w:type="dxa"/>
          </w:tcPr>
          <w:p w:rsidR="003C0313" w:rsidRDefault="003C0313" w:rsidP="002E4578">
            <w:pPr>
              <w:pStyle w:val="TableParagraph"/>
              <w:spacing w:before="106"/>
              <w:ind w:right="89"/>
              <w:rPr>
                <w:sz w:val="24"/>
              </w:rPr>
            </w:pPr>
            <w:r>
              <w:rPr>
                <w:sz w:val="24"/>
              </w:rPr>
              <w:t xml:space="preserve">50 à 64 </w:t>
            </w:r>
            <w:proofErr w:type="spellStart"/>
            <w:r>
              <w:rPr>
                <w:sz w:val="24"/>
              </w:rPr>
              <w:t>ans</w:t>
            </w:r>
            <w:proofErr w:type="spellEnd"/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6"/>
              <w:ind w:right="88"/>
              <w:rPr>
                <w:sz w:val="24"/>
              </w:rPr>
            </w:pPr>
            <w:r>
              <w:rPr>
                <w:sz w:val="24"/>
              </w:rPr>
              <w:t>4,9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6"/>
              <w:ind w:right="88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6"/>
              <w:ind w:right="88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6"/>
              <w:ind w:right="88"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  <w:tc>
          <w:tcPr>
            <w:tcW w:w="780" w:type="dxa"/>
          </w:tcPr>
          <w:p w:rsidR="003C0313" w:rsidRDefault="003C0313" w:rsidP="002E4578">
            <w:pPr>
              <w:pStyle w:val="TableParagraph"/>
              <w:spacing w:before="106"/>
              <w:ind w:left="102" w:right="91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</w:tr>
      <w:tr w:rsidR="003C0313" w:rsidTr="002E4578">
        <w:trPr>
          <w:trHeight w:val="493"/>
        </w:trPr>
        <w:tc>
          <w:tcPr>
            <w:tcW w:w="1802" w:type="dxa"/>
          </w:tcPr>
          <w:p w:rsidR="003C0313" w:rsidRDefault="003C0313" w:rsidP="002E4578">
            <w:pPr>
              <w:pStyle w:val="TableParagraph"/>
              <w:spacing w:before="106"/>
              <w:ind w:right="91"/>
              <w:rPr>
                <w:sz w:val="24"/>
              </w:rPr>
            </w:pPr>
            <w:r>
              <w:rPr>
                <w:sz w:val="24"/>
              </w:rPr>
              <w:t xml:space="preserve">65 </w:t>
            </w:r>
            <w:proofErr w:type="spellStart"/>
            <w:r>
              <w:rPr>
                <w:sz w:val="24"/>
              </w:rPr>
              <w:t>ans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ou</w:t>
            </w:r>
            <w:proofErr w:type="spellEnd"/>
            <w:r>
              <w:rPr>
                <w:sz w:val="24"/>
              </w:rPr>
              <w:t xml:space="preserve"> plus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6"/>
              <w:ind w:right="89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6"/>
              <w:ind w:right="89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6"/>
              <w:ind w:right="89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6"/>
              <w:ind w:right="89"/>
              <w:rPr>
                <w:sz w:val="24"/>
              </w:rPr>
            </w:pPr>
            <w:r>
              <w:rPr>
                <w:sz w:val="24"/>
              </w:rPr>
              <w:t>2,6</w:t>
            </w:r>
          </w:p>
        </w:tc>
        <w:tc>
          <w:tcPr>
            <w:tcW w:w="780" w:type="dxa"/>
          </w:tcPr>
          <w:p w:rsidR="003C0313" w:rsidRDefault="003C0313" w:rsidP="002E4578">
            <w:pPr>
              <w:pStyle w:val="TableParagraph"/>
              <w:spacing w:before="106"/>
              <w:ind w:left="100" w:right="91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</w:tr>
      <w:tr w:rsidR="003C0313" w:rsidTr="002E4578">
        <w:trPr>
          <w:trHeight w:val="495"/>
        </w:trPr>
        <w:tc>
          <w:tcPr>
            <w:tcW w:w="1802" w:type="dxa"/>
          </w:tcPr>
          <w:p w:rsidR="003C0313" w:rsidRDefault="003C0313" w:rsidP="002E4578">
            <w:pPr>
              <w:pStyle w:val="TableParagraph"/>
              <w:spacing w:before="108"/>
              <w:ind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Ensemble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8"/>
              <w:ind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5,1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8"/>
              <w:ind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7,6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8"/>
              <w:ind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8,1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8"/>
              <w:ind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8,9</w:t>
            </w:r>
          </w:p>
        </w:tc>
        <w:tc>
          <w:tcPr>
            <w:tcW w:w="780" w:type="dxa"/>
          </w:tcPr>
          <w:p w:rsidR="003C0313" w:rsidRDefault="003C0313" w:rsidP="002E4578">
            <w:pPr>
              <w:pStyle w:val="TableParagraph"/>
              <w:spacing w:before="108"/>
              <w:ind w:left="100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10,0</w:t>
            </w:r>
          </w:p>
        </w:tc>
      </w:tr>
      <w:tr w:rsidR="003C0313" w:rsidTr="002E4578">
        <w:trPr>
          <w:trHeight w:val="495"/>
        </w:trPr>
        <w:tc>
          <w:tcPr>
            <w:tcW w:w="1802" w:type="dxa"/>
          </w:tcPr>
          <w:p w:rsidR="003C0313" w:rsidRDefault="003C0313" w:rsidP="002E4578">
            <w:pPr>
              <w:pStyle w:val="TableParagraph"/>
              <w:spacing w:before="107"/>
              <w:ind w:right="91"/>
              <w:rPr>
                <w:sz w:val="24"/>
              </w:rPr>
            </w:pPr>
            <w:r>
              <w:rPr>
                <w:sz w:val="24"/>
              </w:rPr>
              <w:t xml:space="preserve">15 à 24 </w:t>
            </w:r>
            <w:proofErr w:type="spellStart"/>
            <w:r>
              <w:rPr>
                <w:sz w:val="24"/>
              </w:rPr>
              <w:t>ans</w:t>
            </w:r>
            <w:proofErr w:type="spellEnd"/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7"/>
              <w:ind w:left="97" w:right="90"/>
              <w:rPr>
                <w:sz w:val="24"/>
              </w:rPr>
            </w:pPr>
            <w:r>
              <w:rPr>
                <w:sz w:val="24"/>
              </w:rPr>
              <w:t>11,6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7"/>
              <w:ind w:right="89"/>
              <w:rPr>
                <w:sz w:val="24"/>
              </w:rPr>
            </w:pPr>
            <w:r>
              <w:rPr>
                <w:sz w:val="24"/>
              </w:rPr>
              <w:t>15,1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7"/>
              <w:ind w:right="88"/>
              <w:rPr>
                <w:sz w:val="24"/>
              </w:rPr>
            </w:pPr>
            <w:r>
              <w:rPr>
                <w:sz w:val="24"/>
              </w:rPr>
              <w:t>16,1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7"/>
              <w:ind w:right="89"/>
              <w:rPr>
                <w:sz w:val="24"/>
              </w:rPr>
            </w:pPr>
            <w:r>
              <w:rPr>
                <w:sz w:val="24"/>
              </w:rPr>
              <w:t>22,6</w:t>
            </w:r>
          </w:p>
        </w:tc>
        <w:tc>
          <w:tcPr>
            <w:tcW w:w="780" w:type="dxa"/>
          </w:tcPr>
          <w:p w:rsidR="003C0313" w:rsidRDefault="003C0313" w:rsidP="002E4578">
            <w:pPr>
              <w:pStyle w:val="TableParagraph"/>
              <w:spacing w:before="107"/>
              <w:ind w:left="97" w:right="91"/>
              <w:rPr>
                <w:sz w:val="24"/>
              </w:rPr>
            </w:pPr>
            <w:r>
              <w:rPr>
                <w:sz w:val="24"/>
              </w:rPr>
              <w:t>24,0</w:t>
            </w:r>
          </w:p>
        </w:tc>
      </w:tr>
      <w:tr w:rsidR="003C0313" w:rsidTr="002E4578">
        <w:trPr>
          <w:trHeight w:val="495"/>
        </w:trPr>
        <w:tc>
          <w:tcPr>
            <w:tcW w:w="1802" w:type="dxa"/>
          </w:tcPr>
          <w:p w:rsidR="003C0313" w:rsidRDefault="003C0313" w:rsidP="002E4578">
            <w:pPr>
              <w:pStyle w:val="TableParagraph"/>
              <w:spacing w:before="107"/>
              <w:ind w:right="89"/>
              <w:rPr>
                <w:sz w:val="24"/>
              </w:rPr>
            </w:pPr>
            <w:r>
              <w:rPr>
                <w:sz w:val="24"/>
              </w:rPr>
              <w:t xml:space="preserve">25 à 49 </w:t>
            </w:r>
            <w:proofErr w:type="spellStart"/>
            <w:r>
              <w:rPr>
                <w:sz w:val="24"/>
              </w:rPr>
              <w:t>ans</w:t>
            </w:r>
            <w:proofErr w:type="spellEnd"/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7"/>
              <w:ind w:right="88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7"/>
              <w:ind w:right="88"/>
              <w:rPr>
                <w:sz w:val="24"/>
              </w:rPr>
            </w:pPr>
            <w:r>
              <w:rPr>
                <w:sz w:val="24"/>
              </w:rPr>
              <w:t>6,6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7"/>
              <w:ind w:right="88"/>
              <w:rPr>
                <w:sz w:val="24"/>
              </w:rPr>
            </w:pPr>
            <w:r>
              <w:rPr>
                <w:sz w:val="24"/>
              </w:rPr>
              <w:t>7,7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7"/>
              <w:ind w:right="88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  <w:tc>
          <w:tcPr>
            <w:tcW w:w="780" w:type="dxa"/>
          </w:tcPr>
          <w:p w:rsidR="003C0313" w:rsidRDefault="003C0313" w:rsidP="002E4578">
            <w:pPr>
              <w:pStyle w:val="TableParagraph"/>
              <w:spacing w:before="107"/>
              <w:ind w:left="102" w:right="91"/>
              <w:rPr>
                <w:sz w:val="24"/>
              </w:rPr>
            </w:pPr>
            <w:r>
              <w:rPr>
                <w:sz w:val="24"/>
              </w:rPr>
              <w:t>9,4</w:t>
            </w:r>
          </w:p>
        </w:tc>
      </w:tr>
      <w:tr w:rsidR="003C0313" w:rsidTr="002E4578">
        <w:trPr>
          <w:trHeight w:val="495"/>
        </w:trPr>
        <w:tc>
          <w:tcPr>
            <w:tcW w:w="1802" w:type="dxa"/>
          </w:tcPr>
          <w:p w:rsidR="003C0313" w:rsidRDefault="003C0313" w:rsidP="002E4578">
            <w:pPr>
              <w:pStyle w:val="TableParagraph"/>
              <w:spacing w:before="106"/>
              <w:ind w:right="89"/>
              <w:rPr>
                <w:sz w:val="24"/>
              </w:rPr>
            </w:pPr>
            <w:r>
              <w:rPr>
                <w:sz w:val="24"/>
              </w:rPr>
              <w:t xml:space="preserve">50 à 64 </w:t>
            </w:r>
            <w:proofErr w:type="spellStart"/>
            <w:r>
              <w:rPr>
                <w:sz w:val="24"/>
              </w:rPr>
              <w:t>ans</w:t>
            </w:r>
            <w:proofErr w:type="spellEnd"/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6"/>
              <w:ind w:right="88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6"/>
              <w:ind w:right="88"/>
              <w:rPr>
                <w:sz w:val="24"/>
              </w:rPr>
            </w:pPr>
            <w:r>
              <w:rPr>
                <w:sz w:val="24"/>
              </w:rPr>
              <w:t>5,2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6"/>
              <w:ind w:right="88"/>
              <w:rPr>
                <w:sz w:val="24"/>
              </w:rPr>
            </w:pPr>
            <w:r>
              <w:rPr>
                <w:sz w:val="24"/>
              </w:rPr>
              <w:t>5,7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6"/>
              <w:ind w:right="88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780" w:type="dxa"/>
          </w:tcPr>
          <w:p w:rsidR="003C0313" w:rsidRDefault="003C0313" w:rsidP="002E4578">
            <w:pPr>
              <w:pStyle w:val="TableParagraph"/>
              <w:spacing w:before="106"/>
              <w:ind w:left="102" w:right="91"/>
              <w:rPr>
                <w:sz w:val="24"/>
              </w:rPr>
            </w:pPr>
            <w:r>
              <w:rPr>
                <w:sz w:val="24"/>
              </w:rPr>
              <w:t>7,0</w:t>
            </w:r>
          </w:p>
        </w:tc>
      </w:tr>
      <w:tr w:rsidR="003C0313" w:rsidTr="002E4578">
        <w:trPr>
          <w:trHeight w:val="495"/>
        </w:trPr>
        <w:tc>
          <w:tcPr>
            <w:tcW w:w="1802" w:type="dxa"/>
          </w:tcPr>
          <w:p w:rsidR="003C0313" w:rsidRDefault="003C0313" w:rsidP="002E4578">
            <w:pPr>
              <w:pStyle w:val="TableParagraph"/>
              <w:spacing w:before="106"/>
              <w:ind w:right="91"/>
              <w:rPr>
                <w:sz w:val="24"/>
              </w:rPr>
            </w:pPr>
            <w:r>
              <w:rPr>
                <w:sz w:val="24"/>
              </w:rPr>
              <w:t xml:space="preserve">65 </w:t>
            </w:r>
            <w:proofErr w:type="spellStart"/>
            <w:r>
              <w:rPr>
                <w:sz w:val="24"/>
              </w:rPr>
              <w:t>ans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ou</w:t>
            </w:r>
            <w:proofErr w:type="spellEnd"/>
            <w:r>
              <w:rPr>
                <w:sz w:val="24"/>
              </w:rPr>
              <w:t xml:space="preserve"> plus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6"/>
              <w:ind w:right="89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6"/>
              <w:ind w:right="89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6"/>
              <w:ind w:right="89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774" w:type="dxa"/>
          </w:tcPr>
          <w:p w:rsidR="003C0313" w:rsidRDefault="003C0313" w:rsidP="002E4578">
            <w:pPr>
              <w:pStyle w:val="TableParagraph"/>
              <w:spacing w:before="106"/>
              <w:ind w:right="89"/>
              <w:rPr>
                <w:sz w:val="24"/>
              </w:rPr>
            </w:pPr>
            <w:r>
              <w:rPr>
                <w:sz w:val="24"/>
              </w:rPr>
              <w:t>2,4</w:t>
            </w:r>
          </w:p>
        </w:tc>
        <w:tc>
          <w:tcPr>
            <w:tcW w:w="780" w:type="dxa"/>
          </w:tcPr>
          <w:p w:rsidR="003C0313" w:rsidRDefault="003C0313" w:rsidP="002E4578">
            <w:pPr>
              <w:pStyle w:val="TableParagraph"/>
              <w:spacing w:before="106"/>
              <w:ind w:left="100" w:right="91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</w:tr>
    </w:tbl>
    <w:p w:rsidR="003C0313" w:rsidRDefault="003C0313" w:rsidP="003C0313">
      <w:pPr>
        <w:pStyle w:val="Corpsdetexte"/>
        <w:spacing w:before="9"/>
        <w:rPr>
          <w:b/>
          <w:sz w:val="34"/>
        </w:rPr>
      </w:pPr>
    </w:p>
    <w:p w:rsidR="003C0313" w:rsidRPr="00A81413" w:rsidRDefault="003C0313" w:rsidP="003C0313">
      <w:pPr>
        <w:spacing w:before="1"/>
        <w:ind w:left="218"/>
      </w:pPr>
      <w:r w:rsidRPr="00A81413">
        <w:t>Champ : France métropolitaine, population des ménages, actifs de 15 ans ou plus.</w:t>
      </w:r>
    </w:p>
    <w:p w:rsidR="003C0313" w:rsidRPr="00A81413" w:rsidRDefault="003C0313" w:rsidP="003C0313">
      <w:pPr>
        <w:pStyle w:val="Corpsdetexte"/>
        <w:spacing w:before="10"/>
        <w:rPr>
          <w:sz w:val="21"/>
          <w:lang w:val="fr-FR"/>
        </w:rPr>
      </w:pPr>
    </w:p>
    <w:p w:rsidR="003C0313" w:rsidRPr="00A81413" w:rsidRDefault="003C0313" w:rsidP="003C0313">
      <w:pPr>
        <w:ind w:right="754"/>
        <w:jc w:val="right"/>
      </w:pPr>
      <w:r w:rsidRPr="00A81413">
        <w:t>Source : INSEE, 2017.</w:t>
      </w:r>
    </w:p>
    <w:p w:rsidR="003C0313" w:rsidRPr="00A81413" w:rsidRDefault="003C0313" w:rsidP="003C0313">
      <w:pPr>
        <w:jc w:val="right"/>
        <w:sectPr w:rsidR="003C0313" w:rsidRPr="00A81413">
          <w:pgSz w:w="11910" w:h="16840"/>
          <w:pgMar w:top="1340" w:right="660" w:bottom="980" w:left="1200" w:header="0" w:footer="782" w:gutter="0"/>
          <w:cols w:space="720"/>
        </w:sectPr>
      </w:pPr>
    </w:p>
    <w:p w:rsidR="003C0313" w:rsidRPr="00106CD0" w:rsidRDefault="003C0313" w:rsidP="003C0313">
      <w:pPr>
        <w:pStyle w:val="CM10"/>
        <w:spacing w:after="0" w:line="276" w:lineRule="atLeast"/>
        <w:jc w:val="both"/>
        <w:outlineLvl w:val="0"/>
      </w:pPr>
    </w:p>
    <w:p w:rsidR="003C0313" w:rsidRPr="00801403" w:rsidRDefault="003C0313" w:rsidP="003C0313">
      <w:pPr>
        <w:pStyle w:val="CM10"/>
        <w:spacing w:after="0" w:line="276" w:lineRule="atLeast"/>
        <w:jc w:val="both"/>
        <w:outlineLvl w:val="0"/>
        <w:rPr>
          <w:b/>
        </w:rPr>
      </w:pPr>
      <w:r w:rsidRPr="00801403">
        <w:rPr>
          <w:b/>
        </w:rPr>
        <w:t xml:space="preserve">DOCUMENT </w:t>
      </w:r>
      <w:r>
        <w:rPr>
          <w:b/>
        </w:rPr>
        <w:t>4</w:t>
      </w:r>
    </w:p>
    <w:p w:rsidR="003C0313" w:rsidRDefault="003C0313" w:rsidP="003C0313">
      <w:pPr>
        <w:pStyle w:val="Corpsdetexte"/>
        <w:spacing w:before="1"/>
        <w:rPr>
          <w:lang w:val="fr-FR"/>
        </w:rPr>
      </w:pPr>
    </w:p>
    <w:p w:rsidR="003C0313" w:rsidRPr="00280A00" w:rsidRDefault="003C0313" w:rsidP="003C0313">
      <w:pPr>
        <w:pStyle w:val="Corpsdetexte"/>
        <w:spacing w:before="1"/>
        <w:rPr>
          <w:lang w:val="fr-FR"/>
        </w:rPr>
      </w:pPr>
      <w:r w:rsidRPr="00280A00">
        <w:rPr>
          <w:lang w:val="fr-FR"/>
        </w:rPr>
        <w:t>Vous présenterez le document, puis vous caractériserez la relation entre le niveau de formation et l’insertion professionnelle des jeunes sur le marché du travail.</w:t>
      </w:r>
    </w:p>
    <w:p w:rsidR="003C0313" w:rsidRPr="00280A00" w:rsidRDefault="003C0313" w:rsidP="003C0313">
      <w:pPr>
        <w:pStyle w:val="Corpsdetexte"/>
        <w:rPr>
          <w:lang w:val="fr-FR"/>
        </w:rPr>
      </w:pPr>
    </w:p>
    <w:p w:rsidR="003C0313" w:rsidRPr="00280A00" w:rsidRDefault="003C0313" w:rsidP="003C0313">
      <w:pPr>
        <w:pStyle w:val="Titre21"/>
        <w:ind w:left="0"/>
        <w:jc w:val="center"/>
        <w:rPr>
          <w:lang w:val="fr-FR"/>
        </w:rPr>
      </w:pPr>
      <w:r w:rsidRPr="00280A00">
        <w:rPr>
          <w:lang w:val="fr-FR"/>
        </w:rPr>
        <w:t>Principaux statuts et formes d’emploi chez les jeunes sortis du système éducatif en 2010 (en %)</w:t>
      </w:r>
    </w:p>
    <w:p w:rsidR="003C0313" w:rsidRPr="00280A00" w:rsidRDefault="003C0313" w:rsidP="003C0313">
      <w:pPr>
        <w:pStyle w:val="Corpsdetexte"/>
        <w:spacing w:before="4"/>
        <w:rPr>
          <w:b/>
          <w:lang w:val="fr-FR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068"/>
        <w:gridCol w:w="1872"/>
        <w:gridCol w:w="1015"/>
        <w:gridCol w:w="1197"/>
        <w:gridCol w:w="1917"/>
        <w:gridCol w:w="827"/>
      </w:tblGrid>
      <w:tr w:rsidR="003C0313" w:rsidTr="002E4578">
        <w:trPr>
          <w:trHeight w:val="275"/>
        </w:trPr>
        <w:tc>
          <w:tcPr>
            <w:tcW w:w="2093" w:type="dxa"/>
            <w:vMerge w:val="restart"/>
            <w:tcBorders>
              <w:top w:val="nil"/>
              <w:left w:val="nil"/>
            </w:tcBorders>
          </w:tcPr>
          <w:p w:rsidR="003C0313" w:rsidRPr="00280A00" w:rsidRDefault="003C0313" w:rsidP="002E4578">
            <w:pPr>
              <w:pStyle w:val="TableParagraph"/>
              <w:jc w:val="left"/>
              <w:rPr>
                <w:rFonts w:ascii="Times New Roman"/>
                <w:lang w:val="fr-FR"/>
              </w:rPr>
            </w:pPr>
          </w:p>
        </w:tc>
        <w:tc>
          <w:tcPr>
            <w:tcW w:w="1068" w:type="dxa"/>
            <w:vMerge w:val="restart"/>
            <w:vAlign w:val="center"/>
          </w:tcPr>
          <w:p w:rsidR="003C0313" w:rsidRPr="00280A00" w:rsidRDefault="003C0313" w:rsidP="002E4578">
            <w:pPr>
              <w:pStyle w:val="TableParagraph"/>
              <w:spacing w:before="2"/>
              <w:rPr>
                <w:b/>
                <w:sz w:val="24"/>
                <w:lang w:val="fr-FR"/>
              </w:rPr>
            </w:pPr>
          </w:p>
          <w:p w:rsidR="003C0313" w:rsidRDefault="003C0313" w:rsidP="002E457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Non </w:t>
            </w:r>
            <w:proofErr w:type="spellStart"/>
            <w:r>
              <w:rPr>
                <w:b/>
                <w:sz w:val="24"/>
              </w:rPr>
              <w:t>salarié</w:t>
            </w:r>
            <w:proofErr w:type="spellEnd"/>
          </w:p>
        </w:tc>
        <w:tc>
          <w:tcPr>
            <w:tcW w:w="6001" w:type="dxa"/>
            <w:gridSpan w:val="4"/>
            <w:vAlign w:val="center"/>
          </w:tcPr>
          <w:p w:rsidR="003C0313" w:rsidRDefault="003C0313" w:rsidP="002E4578">
            <w:pPr>
              <w:pStyle w:val="TableParagraph"/>
              <w:spacing w:line="256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Salarié</w:t>
            </w:r>
            <w:proofErr w:type="spellEnd"/>
          </w:p>
        </w:tc>
        <w:tc>
          <w:tcPr>
            <w:tcW w:w="827" w:type="dxa"/>
            <w:vMerge w:val="restart"/>
            <w:vAlign w:val="center"/>
          </w:tcPr>
          <w:p w:rsidR="003C0313" w:rsidRDefault="003C0313" w:rsidP="002E4578">
            <w:pPr>
              <w:pStyle w:val="TableParagraph"/>
              <w:spacing w:before="1"/>
              <w:rPr>
                <w:b/>
                <w:sz w:val="36"/>
              </w:rPr>
            </w:pPr>
          </w:p>
          <w:p w:rsidR="003C0313" w:rsidRDefault="003C0313" w:rsidP="002E457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 w:rsidR="003C0313" w:rsidRPr="00280A00" w:rsidTr="002E4578">
        <w:trPr>
          <w:trHeight w:val="830"/>
        </w:trPr>
        <w:tc>
          <w:tcPr>
            <w:tcW w:w="2093" w:type="dxa"/>
            <w:vMerge/>
            <w:tcBorders>
              <w:top w:val="nil"/>
              <w:left w:val="nil"/>
            </w:tcBorders>
          </w:tcPr>
          <w:p w:rsidR="003C0313" w:rsidRDefault="003C0313" w:rsidP="002E4578">
            <w:pPr>
              <w:rPr>
                <w:sz w:val="2"/>
                <w:szCs w:val="2"/>
              </w:rPr>
            </w:pPr>
          </w:p>
        </w:tc>
        <w:tc>
          <w:tcPr>
            <w:tcW w:w="1068" w:type="dxa"/>
            <w:vMerge/>
            <w:tcBorders>
              <w:top w:val="nil"/>
            </w:tcBorders>
            <w:vAlign w:val="center"/>
          </w:tcPr>
          <w:p w:rsidR="003C0313" w:rsidRDefault="003C0313" w:rsidP="002E4578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872" w:type="dxa"/>
            <w:vAlign w:val="center"/>
          </w:tcPr>
          <w:p w:rsidR="003C0313" w:rsidRDefault="003C0313" w:rsidP="002E4578">
            <w:pPr>
              <w:pStyle w:val="TableParagraph"/>
              <w:spacing w:before="2" w:line="276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Emploi</w:t>
            </w:r>
            <w:proofErr w:type="spellEnd"/>
            <w:r>
              <w:rPr>
                <w:b/>
                <w:sz w:val="24"/>
              </w:rPr>
              <w:t xml:space="preserve"> à </w:t>
            </w:r>
            <w:proofErr w:type="spellStart"/>
            <w:r>
              <w:rPr>
                <w:b/>
                <w:sz w:val="24"/>
              </w:rPr>
              <w:t>durée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indéterminée</w:t>
            </w:r>
            <w:proofErr w:type="spellEnd"/>
          </w:p>
        </w:tc>
        <w:tc>
          <w:tcPr>
            <w:tcW w:w="1015" w:type="dxa"/>
            <w:vAlign w:val="center"/>
          </w:tcPr>
          <w:p w:rsidR="003C0313" w:rsidRDefault="003C0313" w:rsidP="002E4578">
            <w:pPr>
              <w:pStyle w:val="TableParagraph"/>
              <w:spacing w:before="9"/>
              <w:rPr>
                <w:b/>
                <w:sz w:val="23"/>
              </w:rPr>
            </w:pPr>
          </w:p>
          <w:p w:rsidR="003C0313" w:rsidRDefault="003C0313" w:rsidP="002E4578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Intérim</w:t>
            </w:r>
            <w:proofErr w:type="spellEnd"/>
          </w:p>
        </w:tc>
        <w:tc>
          <w:tcPr>
            <w:tcW w:w="1197" w:type="dxa"/>
            <w:vAlign w:val="center"/>
          </w:tcPr>
          <w:p w:rsidR="003C0313" w:rsidRDefault="003C0313" w:rsidP="002E4578">
            <w:pPr>
              <w:pStyle w:val="TableParagraph"/>
              <w:spacing w:before="140" w:line="235" w:lineRule="auto"/>
              <w:rPr>
                <w:b/>
                <w:sz w:val="16"/>
              </w:rPr>
            </w:pPr>
            <w:proofErr w:type="spellStart"/>
            <w:r>
              <w:rPr>
                <w:b/>
                <w:sz w:val="24"/>
              </w:rPr>
              <w:t>Contrat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aidé</w:t>
            </w:r>
            <w:proofErr w:type="spellEnd"/>
            <w:r>
              <w:rPr>
                <w:b/>
                <w:position w:val="8"/>
                <w:sz w:val="16"/>
              </w:rPr>
              <w:t>(1)</w:t>
            </w:r>
          </w:p>
        </w:tc>
        <w:tc>
          <w:tcPr>
            <w:tcW w:w="1917" w:type="dxa"/>
            <w:vAlign w:val="center"/>
          </w:tcPr>
          <w:p w:rsidR="003C0313" w:rsidRPr="00280A00" w:rsidRDefault="003C0313" w:rsidP="002E4578">
            <w:pPr>
              <w:pStyle w:val="TableParagraph"/>
              <w:spacing w:before="2" w:line="276" w:lineRule="exact"/>
              <w:rPr>
                <w:b/>
                <w:sz w:val="24"/>
                <w:lang w:val="fr-FR"/>
              </w:rPr>
            </w:pPr>
            <w:r w:rsidRPr="00280A00">
              <w:rPr>
                <w:b/>
                <w:sz w:val="24"/>
                <w:lang w:val="fr-FR"/>
              </w:rPr>
              <w:t>Autre emploi à durée déterminée</w:t>
            </w:r>
          </w:p>
        </w:tc>
        <w:tc>
          <w:tcPr>
            <w:tcW w:w="827" w:type="dxa"/>
            <w:vMerge/>
            <w:tcBorders>
              <w:top w:val="nil"/>
            </w:tcBorders>
          </w:tcPr>
          <w:p w:rsidR="003C0313" w:rsidRPr="00280A00" w:rsidRDefault="003C0313" w:rsidP="002E4578">
            <w:pPr>
              <w:rPr>
                <w:sz w:val="2"/>
                <w:szCs w:val="2"/>
                <w:lang w:val="fr-FR"/>
              </w:rPr>
            </w:pPr>
          </w:p>
        </w:tc>
      </w:tr>
      <w:tr w:rsidR="003C0313" w:rsidTr="002E4578">
        <w:trPr>
          <w:trHeight w:val="275"/>
        </w:trPr>
        <w:tc>
          <w:tcPr>
            <w:tcW w:w="2093" w:type="dxa"/>
          </w:tcPr>
          <w:p w:rsidR="003C0313" w:rsidRDefault="003C0313" w:rsidP="002E4578">
            <w:pPr>
              <w:pStyle w:val="TableParagraph"/>
              <w:spacing w:line="255" w:lineRule="exact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Aucun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diplôme</w:t>
            </w:r>
            <w:proofErr w:type="spellEnd"/>
          </w:p>
        </w:tc>
        <w:tc>
          <w:tcPr>
            <w:tcW w:w="1068" w:type="dxa"/>
            <w:vAlign w:val="center"/>
          </w:tcPr>
          <w:p w:rsidR="003C0313" w:rsidRDefault="003C0313" w:rsidP="002E457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872" w:type="dxa"/>
            <w:vAlign w:val="center"/>
          </w:tcPr>
          <w:p w:rsidR="003C0313" w:rsidRDefault="003C0313" w:rsidP="002E457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15" w:type="dxa"/>
            <w:vAlign w:val="center"/>
          </w:tcPr>
          <w:p w:rsidR="003C0313" w:rsidRDefault="003C0313" w:rsidP="002E457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97" w:type="dxa"/>
            <w:vAlign w:val="center"/>
          </w:tcPr>
          <w:p w:rsidR="003C0313" w:rsidRDefault="003C0313" w:rsidP="002E457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17" w:type="dxa"/>
            <w:vAlign w:val="center"/>
          </w:tcPr>
          <w:p w:rsidR="003C0313" w:rsidRDefault="003C0313" w:rsidP="002E457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27" w:type="dxa"/>
            <w:vAlign w:val="center"/>
          </w:tcPr>
          <w:p w:rsidR="003C0313" w:rsidRDefault="003C0313" w:rsidP="002E4578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  <w:tr w:rsidR="003C0313" w:rsidTr="002E4578">
        <w:trPr>
          <w:trHeight w:val="275"/>
        </w:trPr>
        <w:tc>
          <w:tcPr>
            <w:tcW w:w="2093" w:type="dxa"/>
          </w:tcPr>
          <w:p w:rsidR="003C0313" w:rsidRDefault="003C0313" w:rsidP="002E4578">
            <w:pPr>
              <w:pStyle w:val="TableParagraph"/>
              <w:spacing w:line="256" w:lineRule="exact"/>
              <w:jc w:val="left"/>
              <w:rPr>
                <w:sz w:val="16"/>
              </w:rPr>
            </w:pPr>
            <w:r>
              <w:rPr>
                <w:sz w:val="24"/>
              </w:rPr>
              <w:t>CAP-BEP</w:t>
            </w:r>
            <w:r>
              <w:rPr>
                <w:position w:val="8"/>
                <w:sz w:val="16"/>
              </w:rPr>
              <w:t>(2)</w:t>
            </w:r>
          </w:p>
        </w:tc>
        <w:tc>
          <w:tcPr>
            <w:tcW w:w="1068" w:type="dxa"/>
            <w:vAlign w:val="center"/>
          </w:tcPr>
          <w:p w:rsidR="003C0313" w:rsidRDefault="003C0313" w:rsidP="002E45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872" w:type="dxa"/>
            <w:vAlign w:val="center"/>
          </w:tcPr>
          <w:p w:rsidR="003C0313" w:rsidRDefault="003C0313" w:rsidP="002E45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15" w:type="dxa"/>
            <w:vAlign w:val="center"/>
          </w:tcPr>
          <w:p w:rsidR="003C0313" w:rsidRDefault="003C0313" w:rsidP="002E45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97" w:type="dxa"/>
            <w:vAlign w:val="center"/>
          </w:tcPr>
          <w:p w:rsidR="003C0313" w:rsidRDefault="003C0313" w:rsidP="002E45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17" w:type="dxa"/>
            <w:vAlign w:val="center"/>
          </w:tcPr>
          <w:p w:rsidR="003C0313" w:rsidRDefault="003C0313" w:rsidP="002E45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827" w:type="dxa"/>
            <w:vAlign w:val="center"/>
          </w:tcPr>
          <w:p w:rsidR="003C0313" w:rsidRDefault="003C0313" w:rsidP="002E4578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  <w:tr w:rsidR="003C0313" w:rsidTr="002E4578">
        <w:trPr>
          <w:trHeight w:val="275"/>
        </w:trPr>
        <w:tc>
          <w:tcPr>
            <w:tcW w:w="2093" w:type="dxa"/>
          </w:tcPr>
          <w:p w:rsidR="003C0313" w:rsidRDefault="003C0313" w:rsidP="002E4578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Baccalauréat</w:t>
            </w:r>
            <w:proofErr w:type="spellEnd"/>
          </w:p>
        </w:tc>
        <w:tc>
          <w:tcPr>
            <w:tcW w:w="1068" w:type="dxa"/>
            <w:vAlign w:val="center"/>
          </w:tcPr>
          <w:p w:rsidR="003C0313" w:rsidRDefault="003C0313" w:rsidP="002E45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872" w:type="dxa"/>
            <w:vAlign w:val="center"/>
          </w:tcPr>
          <w:p w:rsidR="003C0313" w:rsidRDefault="003C0313" w:rsidP="002E45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15" w:type="dxa"/>
            <w:vAlign w:val="center"/>
          </w:tcPr>
          <w:p w:rsidR="003C0313" w:rsidRDefault="003C0313" w:rsidP="002E45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97" w:type="dxa"/>
            <w:vAlign w:val="center"/>
          </w:tcPr>
          <w:p w:rsidR="003C0313" w:rsidRDefault="003C0313" w:rsidP="002E45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17" w:type="dxa"/>
            <w:vAlign w:val="center"/>
          </w:tcPr>
          <w:p w:rsidR="003C0313" w:rsidRDefault="003C0313" w:rsidP="002E45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27" w:type="dxa"/>
            <w:vAlign w:val="center"/>
          </w:tcPr>
          <w:p w:rsidR="003C0313" w:rsidRDefault="003C0313" w:rsidP="002E4578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  <w:tr w:rsidR="003C0313" w:rsidTr="002E4578">
        <w:trPr>
          <w:trHeight w:val="551"/>
        </w:trPr>
        <w:tc>
          <w:tcPr>
            <w:tcW w:w="2093" w:type="dxa"/>
          </w:tcPr>
          <w:p w:rsidR="003C0313" w:rsidRDefault="003C0313" w:rsidP="002E4578">
            <w:pPr>
              <w:pStyle w:val="TableParagraph"/>
              <w:spacing w:line="276" w:lineRule="exact"/>
              <w:jc w:val="left"/>
              <w:rPr>
                <w:sz w:val="24"/>
              </w:rPr>
            </w:pPr>
            <w:r>
              <w:rPr>
                <w:sz w:val="24"/>
              </w:rPr>
              <w:t>Bac+2 hors santé social</w:t>
            </w:r>
          </w:p>
        </w:tc>
        <w:tc>
          <w:tcPr>
            <w:tcW w:w="1068" w:type="dxa"/>
            <w:vAlign w:val="center"/>
          </w:tcPr>
          <w:p w:rsidR="003C0313" w:rsidRDefault="003C0313" w:rsidP="002E4578">
            <w:pPr>
              <w:pStyle w:val="TableParagraph"/>
              <w:spacing w:before="134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872" w:type="dxa"/>
            <w:vAlign w:val="center"/>
          </w:tcPr>
          <w:p w:rsidR="003C0313" w:rsidRDefault="003C0313" w:rsidP="002E4578">
            <w:pPr>
              <w:pStyle w:val="TableParagraph"/>
              <w:spacing w:before="13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15" w:type="dxa"/>
            <w:vAlign w:val="center"/>
          </w:tcPr>
          <w:p w:rsidR="003C0313" w:rsidRDefault="003C0313" w:rsidP="002E4578">
            <w:pPr>
              <w:pStyle w:val="TableParagraph"/>
              <w:spacing w:before="13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97" w:type="dxa"/>
            <w:vAlign w:val="center"/>
          </w:tcPr>
          <w:p w:rsidR="003C0313" w:rsidRDefault="003C0313" w:rsidP="002E4578">
            <w:pPr>
              <w:pStyle w:val="TableParagraph"/>
              <w:spacing w:before="13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17" w:type="dxa"/>
            <w:vAlign w:val="center"/>
          </w:tcPr>
          <w:p w:rsidR="003C0313" w:rsidRDefault="003C0313" w:rsidP="002E4578">
            <w:pPr>
              <w:pStyle w:val="TableParagraph"/>
              <w:spacing w:before="134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827" w:type="dxa"/>
            <w:vAlign w:val="center"/>
          </w:tcPr>
          <w:p w:rsidR="003C0313" w:rsidRDefault="003C0313" w:rsidP="002E4578">
            <w:pPr>
              <w:pStyle w:val="TableParagraph"/>
              <w:spacing w:before="134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  <w:tr w:rsidR="003C0313" w:rsidTr="002E4578">
        <w:trPr>
          <w:trHeight w:val="551"/>
        </w:trPr>
        <w:tc>
          <w:tcPr>
            <w:tcW w:w="2093" w:type="dxa"/>
          </w:tcPr>
          <w:p w:rsidR="003C0313" w:rsidRDefault="003C0313" w:rsidP="002E4578"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Bac+2/3 santé</w:t>
            </w:r>
          </w:p>
          <w:p w:rsidR="003C0313" w:rsidRDefault="003C0313" w:rsidP="002E4578">
            <w:pPr>
              <w:pStyle w:val="TableParagraph"/>
              <w:spacing w:line="260" w:lineRule="exact"/>
              <w:jc w:val="left"/>
              <w:rPr>
                <w:sz w:val="24"/>
              </w:rPr>
            </w:pPr>
            <w:r>
              <w:rPr>
                <w:sz w:val="24"/>
              </w:rPr>
              <w:t>social</w:t>
            </w:r>
          </w:p>
        </w:tc>
        <w:tc>
          <w:tcPr>
            <w:tcW w:w="1068" w:type="dxa"/>
            <w:vAlign w:val="center"/>
          </w:tcPr>
          <w:p w:rsidR="003C0313" w:rsidRDefault="003C0313" w:rsidP="002E4578">
            <w:pPr>
              <w:pStyle w:val="TableParagraph"/>
              <w:spacing w:before="13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872" w:type="dxa"/>
            <w:vAlign w:val="center"/>
          </w:tcPr>
          <w:p w:rsidR="003C0313" w:rsidRDefault="003C0313" w:rsidP="002E4578">
            <w:pPr>
              <w:pStyle w:val="TableParagraph"/>
              <w:spacing w:before="134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15" w:type="dxa"/>
            <w:vAlign w:val="center"/>
          </w:tcPr>
          <w:p w:rsidR="003C0313" w:rsidRDefault="003C0313" w:rsidP="002E4578">
            <w:pPr>
              <w:pStyle w:val="TableParagraph"/>
              <w:spacing w:before="13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197" w:type="dxa"/>
            <w:vAlign w:val="center"/>
          </w:tcPr>
          <w:p w:rsidR="003C0313" w:rsidRDefault="003C0313" w:rsidP="002E4578">
            <w:pPr>
              <w:pStyle w:val="TableParagraph"/>
              <w:spacing w:before="13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917" w:type="dxa"/>
            <w:vAlign w:val="center"/>
          </w:tcPr>
          <w:p w:rsidR="003C0313" w:rsidRDefault="003C0313" w:rsidP="002E4578">
            <w:pPr>
              <w:pStyle w:val="TableParagraph"/>
              <w:spacing w:before="134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27" w:type="dxa"/>
            <w:vAlign w:val="center"/>
          </w:tcPr>
          <w:p w:rsidR="003C0313" w:rsidRDefault="003C0313" w:rsidP="002E4578">
            <w:pPr>
              <w:pStyle w:val="TableParagraph"/>
              <w:spacing w:before="134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  <w:tr w:rsidR="003C0313" w:rsidTr="002E4578">
        <w:trPr>
          <w:trHeight w:val="554"/>
        </w:trPr>
        <w:tc>
          <w:tcPr>
            <w:tcW w:w="2093" w:type="dxa"/>
          </w:tcPr>
          <w:p w:rsidR="003C0313" w:rsidRDefault="003C0313" w:rsidP="002E4578">
            <w:pPr>
              <w:pStyle w:val="TableParagraph"/>
              <w:spacing w:before="2" w:line="276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Bac+3/4 </w:t>
            </w:r>
            <w:proofErr w:type="spellStart"/>
            <w:r>
              <w:rPr>
                <w:sz w:val="24"/>
              </w:rPr>
              <w:t>hors</w:t>
            </w:r>
            <w:proofErr w:type="spellEnd"/>
            <w:r>
              <w:rPr>
                <w:sz w:val="24"/>
              </w:rPr>
              <w:t xml:space="preserve"> santé social</w:t>
            </w:r>
          </w:p>
        </w:tc>
        <w:tc>
          <w:tcPr>
            <w:tcW w:w="1068" w:type="dxa"/>
            <w:vAlign w:val="center"/>
          </w:tcPr>
          <w:p w:rsidR="003C0313" w:rsidRDefault="003C0313" w:rsidP="002E4578">
            <w:pPr>
              <w:pStyle w:val="TableParagraph"/>
              <w:spacing w:before="134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872" w:type="dxa"/>
            <w:vAlign w:val="center"/>
          </w:tcPr>
          <w:p w:rsidR="003C0313" w:rsidRDefault="003C0313" w:rsidP="002E4578">
            <w:pPr>
              <w:pStyle w:val="TableParagraph"/>
              <w:spacing w:before="134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15" w:type="dxa"/>
            <w:vAlign w:val="center"/>
          </w:tcPr>
          <w:p w:rsidR="003C0313" w:rsidRDefault="003C0313" w:rsidP="002E4578">
            <w:pPr>
              <w:pStyle w:val="TableParagraph"/>
              <w:spacing w:before="13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97" w:type="dxa"/>
            <w:vAlign w:val="center"/>
          </w:tcPr>
          <w:p w:rsidR="003C0313" w:rsidRDefault="003C0313" w:rsidP="002E4578">
            <w:pPr>
              <w:pStyle w:val="TableParagraph"/>
              <w:spacing w:before="13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917" w:type="dxa"/>
            <w:vAlign w:val="center"/>
          </w:tcPr>
          <w:p w:rsidR="003C0313" w:rsidRDefault="003C0313" w:rsidP="002E4578">
            <w:pPr>
              <w:pStyle w:val="TableParagraph"/>
              <w:spacing w:before="134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827" w:type="dxa"/>
            <w:vAlign w:val="center"/>
          </w:tcPr>
          <w:p w:rsidR="003C0313" w:rsidRDefault="003C0313" w:rsidP="002E4578">
            <w:pPr>
              <w:pStyle w:val="TableParagraph"/>
              <w:spacing w:before="134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  <w:tr w:rsidR="003C0313" w:rsidTr="002E4578">
        <w:trPr>
          <w:trHeight w:val="275"/>
        </w:trPr>
        <w:tc>
          <w:tcPr>
            <w:tcW w:w="2093" w:type="dxa"/>
          </w:tcPr>
          <w:p w:rsidR="003C0313" w:rsidRDefault="003C0313" w:rsidP="002E4578">
            <w:pPr>
              <w:pStyle w:val="TableParagraph"/>
              <w:spacing w:line="255" w:lineRule="exact"/>
              <w:jc w:val="left"/>
              <w:rPr>
                <w:sz w:val="24"/>
              </w:rPr>
            </w:pPr>
            <w:r>
              <w:rPr>
                <w:sz w:val="24"/>
              </w:rPr>
              <w:t>Bac+5</w:t>
            </w:r>
          </w:p>
        </w:tc>
        <w:tc>
          <w:tcPr>
            <w:tcW w:w="1068" w:type="dxa"/>
            <w:vAlign w:val="center"/>
          </w:tcPr>
          <w:p w:rsidR="003C0313" w:rsidRDefault="003C0313" w:rsidP="002E457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872" w:type="dxa"/>
            <w:vAlign w:val="center"/>
          </w:tcPr>
          <w:p w:rsidR="003C0313" w:rsidRDefault="003C0313" w:rsidP="002E457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015" w:type="dxa"/>
            <w:vAlign w:val="center"/>
          </w:tcPr>
          <w:p w:rsidR="003C0313" w:rsidRDefault="003C0313" w:rsidP="002E457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197" w:type="dxa"/>
            <w:vAlign w:val="center"/>
          </w:tcPr>
          <w:p w:rsidR="003C0313" w:rsidRDefault="003C0313" w:rsidP="002E457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917" w:type="dxa"/>
            <w:vAlign w:val="center"/>
          </w:tcPr>
          <w:p w:rsidR="003C0313" w:rsidRDefault="003C0313" w:rsidP="002E457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27" w:type="dxa"/>
            <w:vAlign w:val="center"/>
          </w:tcPr>
          <w:p w:rsidR="003C0313" w:rsidRDefault="003C0313" w:rsidP="002E4578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  <w:tr w:rsidR="003C0313" w:rsidTr="002E4578">
        <w:trPr>
          <w:trHeight w:val="272"/>
        </w:trPr>
        <w:tc>
          <w:tcPr>
            <w:tcW w:w="2093" w:type="dxa"/>
            <w:vAlign w:val="center"/>
          </w:tcPr>
          <w:p w:rsidR="003C0313" w:rsidRDefault="003C0313" w:rsidP="002E4578">
            <w:pPr>
              <w:pStyle w:val="TableParagraph"/>
              <w:spacing w:line="276" w:lineRule="exact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Doctorat</w:t>
            </w:r>
            <w:proofErr w:type="spellEnd"/>
            <w:r>
              <w:rPr>
                <w:sz w:val="24"/>
              </w:rPr>
              <w:t xml:space="preserve"> (Bac +8)</w:t>
            </w:r>
          </w:p>
        </w:tc>
        <w:tc>
          <w:tcPr>
            <w:tcW w:w="1068" w:type="dxa"/>
            <w:vAlign w:val="center"/>
          </w:tcPr>
          <w:p w:rsidR="003C0313" w:rsidRDefault="003C0313" w:rsidP="002E4578">
            <w:pPr>
              <w:pStyle w:val="TableParagraph"/>
              <w:spacing w:before="13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72" w:type="dxa"/>
            <w:vAlign w:val="center"/>
          </w:tcPr>
          <w:p w:rsidR="003C0313" w:rsidRDefault="003C0313" w:rsidP="002E4578">
            <w:pPr>
              <w:pStyle w:val="TableParagraph"/>
              <w:spacing w:before="13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15" w:type="dxa"/>
            <w:vAlign w:val="center"/>
          </w:tcPr>
          <w:p w:rsidR="003C0313" w:rsidRDefault="003C0313" w:rsidP="002E4578">
            <w:pPr>
              <w:pStyle w:val="TableParagraph"/>
              <w:spacing w:before="132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97" w:type="dxa"/>
            <w:vAlign w:val="center"/>
          </w:tcPr>
          <w:p w:rsidR="003C0313" w:rsidRDefault="003C0313" w:rsidP="002E4578">
            <w:pPr>
              <w:pStyle w:val="TableParagraph"/>
              <w:spacing w:before="132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917" w:type="dxa"/>
            <w:vAlign w:val="center"/>
          </w:tcPr>
          <w:p w:rsidR="003C0313" w:rsidRDefault="003C0313" w:rsidP="002E4578">
            <w:pPr>
              <w:pStyle w:val="TableParagraph"/>
              <w:spacing w:before="132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27" w:type="dxa"/>
            <w:vAlign w:val="center"/>
          </w:tcPr>
          <w:p w:rsidR="003C0313" w:rsidRDefault="003C0313" w:rsidP="002E4578">
            <w:pPr>
              <w:pStyle w:val="TableParagraph"/>
              <w:spacing w:before="132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  <w:tr w:rsidR="003C0313" w:rsidTr="002E4578">
        <w:trPr>
          <w:trHeight w:val="275"/>
        </w:trPr>
        <w:tc>
          <w:tcPr>
            <w:tcW w:w="2093" w:type="dxa"/>
          </w:tcPr>
          <w:p w:rsidR="003C0313" w:rsidRDefault="003C0313" w:rsidP="002E4578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Doctorat</w:t>
            </w:r>
            <w:proofErr w:type="spellEnd"/>
            <w:r>
              <w:rPr>
                <w:sz w:val="24"/>
              </w:rPr>
              <w:t xml:space="preserve"> santé</w:t>
            </w:r>
          </w:p>
        </w:tc>
        <w:tc>
          <w:tcPr>
            <w:tcW w:w="1068" w:type="dxa"/>
            <w:vAlign w:val="center"/>
          </w:tcPr>
          <w:p w:rsidR="003C0313" w:rsidRDefault="003C0313" w:rsidP="002E45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872" w:type="dxa"/>
            <w:vAlign w:val="center"/>
          </w:tcPr>
          <w:p w:rsidR="003C0313" w:rsidRDefault="003C0313" w:rsidP="002E45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15" w:type="dxa"/>
            <w:vAlign w:val="center"/>
          </w:tcPr>
          <w:p w:rsidR="003C0313" w:rsidRDefault="003C0313" w:rsidP="002E45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97" w:type="dxa"/>
            <w:vAlign w:val="center"/>
          </w:tcPr>
          <w:p w:rsidR="003C0313" w:rsidRDefault="003C0313" w:rsidP="002E45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917" w:type="dxa"/>
            <w:vAlign w:val="center"/>
          </w:tcPr>
          <w:p w:rsidR="003C0313" w:rsidRDefault="003C0313" w:rsidP="002E45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827" w:type="dxa"/>
            <w:vAlign w:val="center"/>
          </w:tcPr>
          <w:p w:rsidR="003C0313" w:rsidRDefault="003C0313" w:rsidP="002E4578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  <w:tr w:rsidR="003C0313" w:rsidTr="002E4578">
        <w:trPr>
          <w:trHeight w:val="551"/>
        </w:trPr>
        <w:tc>
          <w:tcPr>
            <w:tcW w:w="2093" w:type="dxa"/>
          </w:tcPr>
          <w:p w:rsidR="003C0313" w:rsidRDefault="003C0313" w:rsidP="002E4578">
            <w:pPr>
              <w:pStyle w:val="TableParagraph"/>
              <w:spacing w:line="276" w:lineRule="exact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Doctorat</w:t>
            </w:r>
            <w:proofErr w:type="spellEnd"/>
            <w:r>
              <w:rPr>
                <w:sz w:val="24"/>
              </w:rPr>
              <w:t xml:space="preserve"> hors santé</w:t>
            </w:r>
          </w:p>
        </w:tc>
        <w:tc>
          <w:tcPr>
            <w:tcW w:w="1068" w:type="dxa"/>
            <w:vAlign w:val="center"/>
          </w:tcPr>
          <w:p w:rsidR="003C0313" w:rsidRDefault="003C0313" w:rsidP="002E4578">
            <w:pPr>
              <w:pStyle w:val="TableParagraph"/>
              <w:spacing w:before="134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872" w:type="dxa"/>
            <w:vAlign w:val="center"/>
          </w:tcPr>
          <w:p w:rsidR="003C0313" w:rsidRDefault="003C0313" w:rsidP="002E4578">
            <w:pPr>
              <w:pStyle w:val="TableParagraph"/>
              <w:spacing w:before="13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15" w:type="dxa"/>
            <w:vAlign w:val="center"/>
          </w:tcPr>
          <w:p w:rsidR="003C0313" w:rsidRDefault="003C0313" w:rsidP="002E4578">
            <w:pPr>
              <w:pStyle w:val="TableParagraph"/>
              <w:spacing w:before="130"/>
              <w:rPr>
                <w:sz w:val="16"/>
              </w:rPr>
            </w:pPr>
            <w:r>
              <w:rPr>
                <w:position w:val="-7"/>
                <w:sz w:val="24"/>
              </w:rPr>
              <w:t>&lt;1</w:t>
            </w:r>
            <w:r>
              <w:rPr>
                <w:sz w:val="16"/>
              </w:rPr>
              <w:t>(3)</w:t>
            </w:r>
          </w:p>
        </w:tc>
        <w:tc>
          <w:tcPr>
            <w:tcW w:w="1197" w:type="dxa"/>
            <w:vAlign w:val="center"/>
          </w:tcPr>
          <w:p w:rsidR="003C0313" w:rsidRDefault="003C0313" w:rsidP="002E4578">
            <w:pPr>
              <w:pStyle w:val="TableParagraph"/>
              <w:spacing w:before="13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917" w:type="dxa"/>
            <w:vAlign w:val="center"/>
          </w:tcPr>
          <w:p w:rsidR="003C0313" w:rsidRDefault="003C0313" w:rsidP="002E4578">
            <w:pPr>
              <w:pStyle w:val="TableParagraph"/>
              <w:spacing w:before="134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827" w:type="dxa"/>
            <w:vAlign w:val="center"/>
          </w:tcPr>
          <w:p w:rsidR="003C0313" w:rsidRDefault="003C0313" w:rsidP="002E4578">
            <w:pPr>
              <w:pStyle w:val="TableParagraph"/>
              <w:spacing w:before="134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  <w:tr w:rsidR="003C0313" w:rsidTr="002E4578">
        <w:trPr>
          <w:trHeight w:val="275"/>
        </w:trPr>
        <w:tc>
          <w:tcPr>
            <w:tcW w:w="2093" w:type="dxa"/>
          </w:tcPr>
          <w:p w:rsidR="003C0313" w:rsidRDefault="003C0313" w:rsidP="002E4578">
            <w:pPr>
              <w:pStyle w:val="TableParagraph"/>
              <w:spacing w:line="256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Ensemble</w:t>
            </w:r>
          </w:p>
        </w:tc>
        <w:tc>
          <w:tcPr>
            <w:tcW w:w="1068" w:type="dxa"/>
            <w:vAlign w:val="center"/>
          </w:tcPr>
          <w:p w:rsidR="003C0313" w:rsidRDefault="003C0313" w:rsidP="002E4578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5</w:t>
            </w:r>
          </w:p>
        </w:tc>
        <w:tc>
          <w:tcPr>
            <w:tcW w:w="1872" w:type="dxa"/>
            <w:vAlign w:val="center"/>
          </w:tcPr>
          <w:p w:rsidR="003C0313" w:rsidRDefault="003C0313" w:rsidP="002E4578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1015" w:type="dxa"/>
            <w:vAlign w:val="center"/>
          </w:tcPr>
          <w:p w:rsidR="003C0313" w:rsidRDefault="003C0313" w:rsidP="002E4578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197" w:type="dxa"/>
            <w:vAlign w:val="center"/>
          </w:tcPr>
          <w:p w:rsidR="003C0313" w:rsidRDefault="003C0313" w:rsidP="002E4578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917" w:type="dxa"/>
            <w:vAlign w:val="center"/>
          </w:tcPr>
          <w:p w:rsidR="003C0313" w:rsidRDefault="003C0313" w:rsidP="002E4578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  <w:tc>
          <w:tcPr>
            <w:tcW w:w="827" w:type="dxa"/>
            <w:vAlign w:val="center"/>
          </w:tcPr>
          <w:p w:rsidR="003C0313" w:rsidRDefault="003C0313" w:rsidP="002E4578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:rsidR="003C0313" w:rsidRPr="00280A00" w:rsidRDefault="003C0313" w:rsidP="003C0313">
      <w:r w:rsidRPr="00280A00">
        <w:t>Champ : ensemble des jeunes sortis du système éducatif en 2010, ayant occupé au moins un emploi au cours de leurs trois premières années de vie active.</w:t>
      </w:r>
    </w:p>
    <w:p w:rsidR="003C0313" w:rsidRPr="00280A00" w:rsidRDefault="003C0313" w:rsidP="003C0313">
      <w:pPr>
        <w:pStyle w:val="Corpsdetexte"/>
        <w:spacing w:before="9"/>
        <w:rPr>
          <w:sz w:val="21"/>
          <w:lang w:val="fr-FR"/>
        </w:rPr>
      </w:pPr>
    </w:p>
    <w:p w:rsidR="003C0313" w:rsidRPr="00280A00" w:rsidRDefault="003C0313" w:rsidP="003C0313">
      <w:pPr>
        <w:jc w:val="right"/>
      </w:pPr>
      <w:r w:rsidRPr="00280A00">
        <w:t>Source : CEREQ, 2014.</w:t>
      </w:r>
    </w:p>
    <w:p w:rsidR="003C0313" w:rsidRPr="00280A00" w:rsidRDefault="003C0313" w:rsidP="003C0313">
      <w:pPr>
        <w:pStyle w:val="Corpsdetexte"/>
        <w:rPr>
          <w:lang w:val="fr-FR"/>
        </w:rPr>
      </w:pPr>
    </w:p>
    <w:p w:rsidR="003C0313" w:rsidRPr="00280A00" w:rsidRDefault="003C0313" w:rsidP="003C0313">
      <w:pPr>
        <w:pStyle w:val="Corpsdetexte"/>
        <w:spacing w:before="8"/>
        <w:rPr>
          <w:sz w:val="19"/>
          <w:lang w:val="fr-FR"/>
        </w:rPr>
      </w:pPr>
    </w:p>
    <w:p w:rsidR="003C0313" w:rsidRPr="00280A00" w:rsidRDefault="003C0313" w:rsidP="003C0313">
      <w:r w:rsidRPr="00280A00">
        <w:rPr>
          <w:position w:val="14"/>
          <w:sz w:val="14"/>
        </w:rPr>
        <w:t xml:space="preserve">(1) </w:t>
      </w:r>
      <w:r w:rsidRPr="00280A00">
        <w:t>Contrat aidé : contrat de travail pour lequel l’employeur bénéficie d’aides (subventions, exonérations de cotisations sociales…).</w:t>
      </w:r>
    </w:p>
    <w:p w:rsidR="003C0313" w:rsidRPr="00280A00" w:rsidRDefault="003C0313" w:rsidP="003C0313">
      <w:pPr>
        <w:spacing w:line="250" w:lineRule="exact"/>
      </w:pPr>
      <w:r w:rsidRPr="00280A00">
        <w:rPr>
          <w:position w:val="8"/>
          <w:sz w:val="14"/>
        </w:rPr>
        <w:t xml:space="preserve">(2) </w:t>
      </w:r>
      <w:r w:rsidRPr="00280A00">
        <w:t>CAP : certificat d’aptitude professionnelle ; BEP : brevet d’études professionnelles.</w:t>
      </w:r>
    </w:p>
    <w:p w:rsidR="003C0313" w:rsidRPr="00280A00" w:rsidRDefault="003C0313" w:rsidP="003C0313">
      <w:pPr>
        <w:spacing w:line="256" w:lineRule="exact"/>
      </w:pPr>
      <w:r w:rsidRPr="00280A00">
        <w:rPr>
          <w:position w:val="8"/>
          <w:sz w:val="14"/>
        </w:rPr>
        <w:t xml:space="preserve">(3) </w:t>
      </w:r>
      <w:r w:rsidRPr="00280A00">
        <w:t>Inférieur à 1%. Le total de la ligne n’est pas égal à 100, en raison des arrondis.</w:t>
      </w:r>
    </w:p>
    <w:p w:rsidR="003C0313" w:rsidRDefault="003C0313" w:rsidP="003C0313">
      <w:pPr>
        <w:rPr>
          <w:b/>
          <w:bCs/>
          <w:sz w:val="24"/>
          <w:szCs w:val="24"/>
        </w:rPr>
      </w:pPr>
      <w:r>
        <w:br w:type="page"/>
      </w:r>
    </w:p>
    <w:p w:rsidR="003C0313" w:rsidRPr="00106CD0" w:rsidRDefault="003C0313" w:rsidP="003C0313">
      <w:pPr>
        <w:pStyle w:val="CM10"/>
        <w:spacing w:after="0" w:line="276" w:lineRule="atLeast"/>
        <w:jc w:val="both"/>
        <w:outlineLvl w:val="0"/>
      </w:pPr>
    </w:p>
    <w:p w:rsidR="003C0313" w:rsidRPr="00801403" w:rsidRDefault="003C0313" w:rsidP="003C0313">
      <w:pPr>
        <w:pStyle w:val="CM10"/>
        <w:spacing w:after="0" w:line="276" w:lineRule="atLeast"/>
        <w:jc w:val="both"/>
        <w:outlineLvl w:val="0"/>
        <w:rPr>
          <w:b/>
        </w:rPr>
      </w:pPr>
      <w:r w:rsidRPr="00801403">
        <w:rPr>
          <w:b/>
        </w:rPr>
        <w:t xml:space="preserve">DOCUMENT </w:t>
      </w:r>
      <w:r>
        <w:rPr>
          <w:b/>
        </w:rPr>
        <w:t>5</w:t>
      </w:r>
    </w:p>
    <w:p w:rsidR="003C0313" w:rsidRDefault="003C0313" w:rsidP="003C031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</w:pPr>
    </w:p>
    <w:p w:rsidR="003C0313" w:rsidRDefault="003C0313" w:rsidP="003C031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</w:pPr>
      <w:r w:rsidRPr="00B6711F"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  <w:t>Vous présenterez le document puis vous décrirez les évolutions qu'il met en évidence.</w:t>
      </w:r>
    </w:p>
    <w:p w:rsidR="003C0313" w:rsidRDefault="003C0313" w:rsidP="003C0313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</w:pPr>
    </w:p>
    <w:p w:rsidR="003C0313" w:rsidRPr="00F52030" w:rsidRDefault="003C0313" w:rsidP="003C0313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</w:pPr>
    </w:p>
    <w:p w:rsidR="003C0313" w:rsidRDefault="003C0313" w:rsidP="003C031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</w:pPr>
      <w:r w:rsidRPr="00B6711F"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  <w:t xml:space="preserve">Évolution du nombre de salariés employés par des particuliers selon le métier exercé </w:t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  <w:br/>
      </w:r>
      <w:r w:rsidRPr="00B6711F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(indice base 100 en 2008)</w:t>
      </w:r>
    </w:p>
    <w:p w:rsidR="003C0313" w:rsidRDefault="003C0313" w:rsidP="003C031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pacing w:val="6"/>
          <w:sz w:val="24"/>
          <w:szCs w:val="24"/>
        </w:rPr>
        <w:drawing>
          <wp:inline distT="0" distB="0" distL="0" distR="0">
            <wp:extent cx="5911850" cy="2800350"/>
            <wp:effectExtent l="19050" t="0" r="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13" w:rsidRDefault="003C0313" w:rsidP="003C031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</w:p>
    <w:p w:rsidR="003C0313" w:rsidRDefault="003C0313" w:rsidP="003C0313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  <w:r w:rsidRPr="00B6711F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Champ : France métropolitaine. </w:t>
      </w:r>
    </w:p>
    <w:p w:rsidR="003C0313" w:rsidRPr="00B6711F" w:rsidRDefault="003C0313" w:rsidP="003C0313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</w:p>
    <w:p w:rsidR="003C0313" w:rsidRDefault="003C0313" w:rsidP="003C031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  <w:r w:rsidRPr="00B6711F">
        <w:rPr>
          <w:rFonts w:ascii="Times New Roman" w:hAnsi="Times New Roman" w:cs="Times New Roman"/>
          <w:color w:val="000000"/>
          <w:spacing w:val="6"/>
          <w:sz w:val="24"/>
          <w:szCs w:val="24"/>
        </w:rPr>
        <w:t>Source : d’après INSEE, 2014.</w:t>
      </w:r>
    </w:p>
    <w:p w:rsidR="003C0313" w:rsidRPr="00106CD0" w:rsidRDefault="003C0313" w:rsidP="003C0313">
      <w:pPr>
        <w:pStyle w:val="CM10"/>
        <w:spacing w:after="0" w:line="276" w:lineRule="atLeast"/>
        <w:jc w:val="both"/>
        <w:outlineLvl w:val="0"/>
      </w:pPr>
      <w:r w:rsidRPr="00752637">
        <w:rPr>
          <w:b/>
          <w:bCs/>
        </w:rPr>
        <w:br w:type="page"/>
      </w:r>
    </w:p>
    <w:p w:rsidR="003C0313" w:rsidRPr="00801403" w:rsidRDefault="003C0313" w:rsidP="003C0313">
      <w:pPr>
        <w:pStyle w:val="CM10"/>
        <w:spacing w:after="0" w:line="276" w:lineRule="atLeast"/>
        <w:jc w:val="both"/>
        <w:outlineLvl w:val="0"/>
        <w:rPr>
          <w:b/>
        </w:rPr>
      </w:pPr>
      <w:r w:rsidRPr="00801403">
        <w:rPr>
          <w:b/>
        </w:rPr>
        <w:lastRenderedPageBreak/>
        <w:t xml:space="preserve">DOCUMENT </w:t>
      </w:r>
      <w:r>
        <w:rPr>
          <w:b/>
        </w:rPr>
        <w:t>6</w:t>
      </w:r>
    </w:p>
    <w:p w:rsidR="003C0313" w:rsidRDefault="003C0313" w:rsidP="003C0313">
      <w:pPr>
        <w:pStyle w:val="Default"/>
        <w:jc w:val="center"/>
        <w:rPr>
          <w:b/>
        </w:rPr>
      </w:pPr>
    </w:p>
    <w:p w:rsidR="003C0313" w:rsidRPr="003D376F" w:rsidRDefault="003C0313" w:rsidP="003C0313">
      <w:pPr>
        <w:pStyle w:val="Default"/>
        <w:jc w:val="center"/>
        <w:rPr>
          <w:b/>
        </w:rPr>
      </w:pPr>
      <w:r w:rsidRPr="000868F2">
        <w:rPr>
          <w:b/>
        </w:rPr>
        <w:t>Après avoir présenté le document, vous caractériserez les informations qu’il met en évidence.</w:t>
      </w:r>
    </w:p>
    <w:p w:rsidR="003C0313" w:rsidRDefault="003C0313" w:rsidP="003C0313">
      <w:pPr>
        <w:pStyle w:val="Default"/>
      </w:pPr>
    </w:p>
    <w:p w:rsidR="003C0313" w:rsidRPr="000868F2" w:rsidRDefault="003C0313" w:rsidP="003C0313">
      <w:pPr>
        <w:pStyle w:val="Default"/>
        <w:jc w:val="center"/>
        <w:rPr>
          <w:b/>
        </w:rPr>
      </w:pPr>
      <w:r w:rsidRPr="000868F2">
        <w:rPr>
          <w:b/>
        </w:rPr>
        <w:t>Le salaire minimum en France et aux États-Unis, 1950-2013</w:t>
      </w:r>
    </w:p>
    <w:p w:rsidR="003C0313" w:rsidRDefault="003C0313" w:rsidP="003C0313">
      <w:pPr>
        <w:pStyle w:val="Default"/>
      </w:pPr>
    </w:p>
    <w:p w:rsidR="003C0313" w:rsidRDefault="003C0313" w:rsidP="003C0313">
      <w:pPr>
        <w:pStyle w:val="Default"/>
        <w:jc w:val="center"/>
      </w:pPr>
      <w:r>
        <w:rPr>
          <w:noProof/>
        </w:rPr>
        <w:drawing>
          <wp:inline distT="0" distB="0" distL="0" distR="0">
            <wp:extent cx="5969635" cy="3303905"/>
            <wp:effectExtent l="19050" t="0" r="0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13" w:rsidRDefault="003C0313" w:rsidP="003C0313">
      <w:pPr>
        <w:pStyle w:val="Default"/>
      </w:pPr>
    </w:p>
    <w:p w:rsidR="003C0313" w:rsidRDefault="003C0313" w:rsidP="003C0313">
      <w:pPr>
        <w:pStyle w:val="Default"/>
        <w:jc w:val="right"/>
      </w:pPr>
      <w:r w:rsidRPr="000868F2">
        <w:t xml:space="preserve">Source : Le capital au XXIème siècle, Thomas </w:t>
      </w:r>
      <w:proofErr w:type="gramStart"/>
      <w:r w:rsidRPr="000868F2">
        <w:t>PIKETTY ,</w:t>
      </w:r>
      <w:proofErr w:type="gramEnd"/>
      <w:r w:rsidRPr="000868F2">
        <w:t xml:space="preserve"> 2013.</w:t>
      </w:r>
    </w:p>
    <w:p w:rsidR="003C0313" w:rsidRPr="00801403" w:rsidRDefault="003C0313" w:rsidP="003C0313">
      <w:pPr>
        <w:pStyle w:val="CM10"/>
        <w:spacing w:after="0" w:line="276" w:lineRule="atLeast"/>
        <w:jc w:val="both"/>
        <w:outlineLvl w:val="0"/>
        <w:rPr>
          <w:b/>
        </w:rPr>
      </w:pPr>
      <w:r w:rsidRPr="00752637">
        <w:rPr>
          <w:b/>
          <w:bCs/>
        </w:rPr>
        <w:br w:type="page"/>
      </w:r>
      <w:r w:rsidRPr="00801403">
        <w:rPr>
          <w:b/>
        </w:rPr>
        <w:lastRenderedPageBreak/>
        <w:t xml:space="preserve">DOCUMENT </w:t>
      </w:r>
      <w:r>
        <w:rPr>
          <w:b/>
        </w:rPr>
        <w:t>7</w:t>
      </w:r>
    </w:p>
    <w:p w:rsidR="003C0313" w:rsidRDefault="003C0313" w:rsidP="003C0313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pacing w:val="6"/>
          <w:sz w:val="24"/>
          <w:szCs w:val="24"/>
        </w:rPr>
      </w:pPr>
    </w:p>
    <w:p w:rsidR="003C0313" w:rsidRPr="00932A43" w:rsidRDefault="003C0313" w:rsidP="003C0313">
      <w:pPr>
        <w:pStyle w:val="Default"/>
        <w:jc w:val="center"/>
        <w:rPr>
          <w:b/>
        </w:rPr>
      </w:pPr>
      <w:r w:rsidRPr="00932A43">
        <w:rPr>
          <w:b/>
        </w:rPr>
        <w:t>Vous présenterez le document puis vous décrirez les évolutions des taux d'emploi qu'il met en évidence entre 1982 et 2012.</w:t>
      </w:r>
    </w:p>
    <w:p w:rsidR="003C0313" w:rsidRPr="00981798" w:rsidRDefault="003C0313" w:rsidP="003C0313">
      <w:pPr>
        <w:pStyle w:val="Default"/>
        <w:rPr>
          <w:b/>
        </w:rPr>
      </w:pPr>
    </w:p>
    <w:p w:rsidR="003C0313" w:rsidRPr="00932A43" w:rsidRDefault="003C0313" w:rsidP="003C0313">
      <w:pPr>
        <w:pStyle w:val="Default"/>
        <w:jc w:val="center"/>
        <w:rPr>
          <w:b/>
        </w:rPr>
      </w:pPr>
      <w:r w:rsidRPr="00932A43">
        <w:rPr>
          <w:b/>
        </w:rPr>
        <w:t>Évolution des taux d'emploi des 25 à 49 ans selon le diplôme en France (en %</w:t>
      </w:r>
    </w:p>
    <w:p w:rsidR="003C0313" w:rsidRPr="004E02A9" w:rsidRDefault="003C0313" w:rsidP="003C0313">
      <w:pPr>
        <w:pStyle w:val="Default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52490" cy="5123815"/>
            <wp:effectExtent l="19050" t="0" r="0" b="0"/>
            <wp:docPr id="5" name="Image 2" descr="e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ec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512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13" w:rsidRDefault="003C0313" w:rsidP="003C0313">
      <w:pPr>
        <w:pStyle w:val="Default"/>
        <w:rPr>
          <w:szCs w:val="9"/>
        </w:rPr>
      </w:pPr>
    </w:p>
    <w:p w:rsidR="003C0313" w:rsidRPr="00932A43" w:rsidRDefault="003C0313" w:rsidP="003C0313">
      <w:pPr>
        <w:pStyle w:val="Default"/>
      </w:pPr>
      <w:r w:rsidRPr="00932A43">
        <w:t xml:space="preserve">Champ : France métropolitaine, population des ménages, personnes de 25 à 49 ans. </w:t>
      </w:r>
    </w:p>
    <w:p w:rsidR="003C0313" w:rsidRPr="00932A43" w:rsidRDefault="003C0313" w:rsidP="003C0313">
      <w:pPr>
        <w:pStyle w:val="Default"/>
      </w:pPr>
    </w:p>
    <w:p w:rsidR="003C0313" w:rsidRPr="00932A43" w:rsidRDefault="003C0313" w:rsidP="003C0313">
      <w:pPr>
        <w:pStyle w:val="Default"/>
        <w:jc w:val="right"/>
      </w:pPr>
      <w:r w:rsidRPr="00932A43">
        <w:t>Source : Enquêtes emploi, INSEE, décembre 2013.</w:t>
      </w:r>
    </w:p>
    <w:p w:rsidR="003C0313" w:rsidRDefault="003C0313" w:rsidP="003C0313">
      <w:pPr>
        <w:pStyle w:val="Default"/>
        <w:rPr>
          <w:szCs w:val="9"/>
        </w:rPr>
      </w:pPr>
    </w:p>
    <w:p w:rsidR="009C5AD9" w:rsidRDefault="009C5AD9" w:rsidP="003C0313"/>
    <w:sectPr w:rsidR="009C5AD9" w:rsidSect="009C5A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AD6826"/>
    <w:multiLevelType w:val="hybridMultilevel"/>
    <w:tmpl w:val="5D5C19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313"/>
    <w:rsid w:val="000A666B"/>
    <w:rsid w:val="003C0313"/>
    <w:rsid w:val="009C5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3A7F51-F314-45DD-960E-F07A92447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0313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3C03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fr-FR"/>
    </w:rPr>
  </w:style>
  <w:style w:type="paragraph" w:customStyle="1" w:styleId="CM10">
    <w:name w:val="CM10"/>
    <w:basedOn w:val="Default"/>
    <w:next w:val="Default"/>
    <w:uiPriority w:val="99"/>
    <w:rsid w:val="003C0313"/>
    <w:pPr>
      <w:spacing w:after="283"/>
    </w:pPr>
    <w:rPr>
      <w:color w:val="auto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C0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0313"/>
    <w:rPr>
      <w:rFonts w:ascii="Tahoma" w:eastAsiaTheme="minorEastAsia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3C0313"/>
    <w:pPr>
      <w:spacing w:after="160" w:line="259" w:lineRule="auto"/>
      <w:ind w:left="720"/>
      <w:contextualSpacing/>
    </w:pPr>
    <w:rPr>
      <w:rFonts w:eastAsia="Times New Roman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3C0313"/>
    <w:pPr>
      <w:widowControl w:val="0"/>
      <w:autoSpaceDE w:val="0"/>
      <w:autoSpaceDN w:val="0"/>
      <w:spacing w:after="0" w:line="240" w:lineRule="auto"/>
    </w:pPr>
    <w:rPr>
      <w:rFonts w:eastAsia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3C0313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val="en-US"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3C0313"/>
    <w:rPr>
      <w:rFonts w:ascii="Arial" w:eastAsia="Times New Roman" w:hAnsi="Arial" w:cs="Arial"/>
      <w:sz w:val="24"/>
      <w:szCs w:val="24"/>
      <w:lang w:val="en-US"/>
    </w:rPr>
  </w:style>
  <w:style w:type="paragraph" w:customStyle="1" w:styleId="Titre21">
    <w:name w:val="Titre 21"/>
    <w:basedOn w:val="Normal"/>
    <w:uiPriority w:val="1"/>
    <w:qFormat/>
    <w:rsid w:val="003C0313"/>
    <w:pPr>
      <w:widowControl w:val="0"/>
      <w:autoSpaceDE w:val="0"/>
      <w:autoSpaceDN w:val="0"/>
      <w:spacing w:after="0" w:line="240" w:lineRule="auto"/>
      <w:ind w:left="218"/>
      <w:outlineLvl w:val="2"/>
    </w:pPr>
    <w:rPr>
      <w:rFonts w:ascii="Arial" w:eastAsia="Times New Roman" w:hAnsi="Arial" w:cs="Arial"/>
      <w:b/>
      <w:bCs/>
      <w:sz w:val="24"/>
      <w:szCs w:val="24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3C0313"/>
    <w:pPr>
      <w:widowControl w:val="0"/>
      <w:autoSpaceDE w:val="0"/>
      <w:autoSpaceDN w:val="0"/>
      <w:spacing w:after="0" w:line="240" w:lineRule="auto"/>
      <w:ind w:left="98"/>
      <w:jc w:val="center"/>
    </w:pPr>
    <w:rPr>
      <w:rFonts w:ascii="Arial" w:eastAsia="Times New Roman" w:hAnsi="Arial" w:cs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581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RRA</Company>
  <LinksUpToDate>false</LinksUpToDate>
  <CharactersWithSpaces>3770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rk</cp:lastModifiedBy>
  <cp:revision>2</cp:revision>
  <cp:lastPrinted>2019-03-27T15:15:00Z</cp:lastPrinted>
  <dcterms:created xsi:type="dcterms:W3CDTF">2019-05-16T10:06:00Z</dcterms:created>
  <dcterms:modified xsi:type="dcterms:W3CDTF">2019-05-16T10:06:00Z</dcterms:modified>
</cp:coreProperties>
</file>