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0419" w:rsidRPr="00BF1A1B" w:rsidRDefault="00630419" w:rsidP="006C543A">
      <w:pPr>
        <w:pBdr>
          <w:top w:val="single" w:sz="4" w:space="1" w:color="auto"/>
          <w:left w:val="single" w:sz="4" w:space="4" w:color="auto"/>
          <w:bottom w:val="single" w:sz="4" w:space="1" w:color="auto"/>
          <w:right w:val="single" w:sz="4" w:space="4" w:color="auto"/>
        </w:pBdr>
        <w:tabs>
          <w:tab w:val="left" w:pos="2258"/>
        </w:tabs>
        <w:spacing w:after="0" w:line="240" w:lineRule="auto"/>
        <w:jc w:val="center"/>
        <w:rPr>
          <w:rFonts w:ascii="Corbel" w:hAnsi="Corbel"/>
          <w:b/>
        </w:rPr>
      </w:pPr>
      <w:r w:rsidRPr="00BF1A1B">
        <w:rPr>
          <w:rFonts w:ascii="Corbel" w:hAnsi="Corbel"/>
          <w:b/>
        </w:rPr>
        <w:t>TINA, une brève histoire de la crise</w:t>
      </w:r>
    </w:p>
    <w:p w:rsidR="00F721C8" w:rsidRPr="00BF1A1B" w:rsidRDefault="00F721C8" w:rsidP="00BF1A1B">
      <w:pPr>
        <w:pBdr>
          <w:top w:val="single" w:sz="4" w:space="1" w:color="auto"/>
          <w:left w:val="single" w:sz="4" w:space="4" w:color="auto"/>
          <w:bottom w:val="single" w:sz="4" w:space="1" w:color="auto"/>
          <w:right w:val="single" w:sz="4" w:space="4" w:color="auto"/>
        </w:pBdr>
        <w:tabs>
          <w:tab w:val="left" w:pos="2258"/>
        </w:tabs>
        <w:spacing w:after="0" w:line="240" w:lineRule="auto"/>
        <w:jc w:val="center"/>
        <w:rPr>
          <w:rFonts w:ascii="Corbel" w:hAnsi="Corbel"/>
        </w:rPr>
      </w:pPr>
      <w:r w:rsidRPr="00BF1A1B">
        <w:rPr>
          <w:rFonts w:ascii="Corbel" w:hAnsi="Corbel"/>
        </w:rPr>
        <w:t>Texte de Simon Grangeat</w:t>
      </w:r>
    </w:p>
    <w:p w:rsidR="00F721C8" w:rsidRPr="00BF1A1B" w:rsidRDefault="00F721C8" w:rsidP="00BF1A1B">
      <w:pPr>
        <w:pBdr>
          <w:top w:val="single" w:sz="4" w:space="1" w:color="auto"/>
          <w:left w:val="single" w:sz="4" w:space="4" w:color="auto"/>
          <w:bottom w:val="single" w:sz="4" w:space="1" w:color="auto"/>
          <w:right w:val="single" w:sz="4" w:space="4" w:color="auto"/>
        </w:pBdr>
        <w:tabs>
          <w:tab w:val="left" w:pos="2258"/>
        </w:tabs>
        <w:spacing w:after="0" w:line="240" w:lineRule="auto"/>
        <w:jc w:val="center"/>
        <w:rPr>
          <w:rFonts w:ascii="Corbel" w:hAnsi="Corbel"/>
        </w:rPr>
      </w:pPr>
      <w:r w:rsidRPr="00BF1A1B">
        <w:rPr>
          <w:rFonts w:ascii="Corbel" w:hAnsi="Corbel"/>
        </w:rPr>
        <w:t>Mise en scène Sébastien Valignat</w:t>
      </w:r>
    </w:p>
    <w:p w:rsidR="00F721C8" w:rsidRPr="00BF1A1B" w:rsidRDefault="00F721C8" w:rsidP="00BF1A1B">
      <w:pPr>
        <w:pBdr>
          <w:top w:val="single" w:sz="4" w:space="1" w:color="auto"/>
          <w:left w:val="single" w:sz="4" w:space="4" w:color="auto"/>
          <w:bottom w:val="single" w:sz="4" w:space="1" w:color="auto"/>
          <w:right w:val="single" w:sz="4" w:space="4" w:color="auto"/>
        </w:pBdr>
        <w:tabs>
          <w:tab w:val="left" w:pos="2258"/>
        </w:tabs>
        <w:spacing w:after="0" w:line="240" w:lineRule="auto"/>
        <w:jc w:val="center"/>
        <w:rPr>
          <w:rFonts w:ascii="Corbel" w:hAnsi="Corbel"/>
        </w:rPr>
      </w:pPr>
      <w:r w:rsidRPr="00BF1A1B">
        <w:rPr>
          <w:rFonts w:ascii="Corbel" w:hAnsi="Corbel"/>
        </w:rPr>
        <w:t>Avec Stéphane Daublain ou Guillaume Motte,</w:t>
      </w:r>
    </w:p>
    <w:p w:rsidR="00F721C8" w:rsidRPr="00BF1A1B" w:rsidRDefault="00F721C8" w:rsidP="00BF1A1B">
      <w:pPr>
        <w:pBdr>
          <w:top w:val="single" w:sz="4" w:space="1" w:color="auto"/>
          <w:left w:val="single" w:sz="4" w:space="4" w:color="auto"/>
          <w:bottom w:val="single" w:sz="4" w:space="1" w:color="auto"/>
          <w:right w:val="single" w:sz="4" w:space="4" w:color="auto"/>
        </w:pBdr>
        <w:tabs>
          <w:tab w:val="left" w:pos="2258"/>
        </w:tabs>
        <w:spacing w:after="0" w:line="240" w:lineRule="auto"/>
        <w:jc w:val="center"/>
        <w:rPr>
          <w:rFonts w:ascii="Corbel" w:hAnsi="Corbel"/>
        </w:rPr>
      </w:pPr>
      <w:r w:rsidRPr="00BF1A1B">
        <w:rPr>
          <w:rFonts w:ascii="Corbel" w:hAnsi="Corbel"/>
        </w:rPr>
        <w:t>Tommy Luminet ou Julien Geskoff</w:t>
      </w:r>
    </w:p>
    <w:p w:rsidR="00630419" w:rsidRPr="00BF1A1B" w:rsidRDefault="00F721C8" w:rsidP="00BF1A1B">
      <w:pPr>
        <w:pBdr>
          <w:top w:val="single" w:sz="4" w:space="1" w:color="auto"/>
          <w:left w:val="single" w:sz="4" w:space="4" w:color="auto"/>
          <w:bottom w:val="single" w:sz="4" w:space="1" w:color="auto"/>
          <w:right w:val="single" w:sz="4" w:space="4" w:color="auto"/>
        </w:pBdr>
        <w:tabs>
          <w:tab w:val="left" w:pos="2258"/>
        </w:tabs>
        <w:spacing w:after="0" w:line="240" w:lineRule="auto"/>
        <w:jc w:val="center"/>
        <w:rPr>
          <w:rFonts w:ascii="Corbel" w:hAnsi="Corbel"/>
        </w:rPr>
      </w:pPr>
      <w:r w:rsidRPr="00BF1A1B">
        <w:rPr>
          <w:rFonts w:ascii="Corbel" w:hAnsi="Corbel"/>
        </w:rPr>
        <w:t>et Sébastien Valignat</w:t>
      </w:r>
    </w:p>
    <w:p w:rsidR="00BF1A1B" w:rsidRPr="00BF1A1B" w:rsidRDefault="00BF1A1B" w:rsidP="00BF1A1B">
      <w:pPr>
        <w:pBdr>
          <w:top w:val="single" w:sz="4" w:space="1" w:color="auto"/>
          <w:left w:val="single" w:sz="4" w:space="4" w:color="auto"/>
          <w:bottom w:val="single" w:sz="4" w:space="1" w:color="auto"/>
          <w:right w:val="single" w:sz="4" w:space="4" w:color="auto"/>
        </w:pBdr>
        <w:tabs>
          <w:tab w:val="left" w:pos="2258"/>
        </w:tabs>
        <w:spacing w:after="0" w:line="240" w:lineRule="auto"/>
        <w:jc w:val="center"/>
        <w:rPr>
          <w:rFonts w:ascii="Corbel" w:hAnsi="Corbel"/>
          <w:b/>
        </w:rPr>
      </w:pPr>
      <w:r w:rsidRPr="00BF1A1B">
        <w:rPr>
          <w:rFonts w:ascii="Corbel" w:hAnsi="Corbel"/>
          <w:b/>
        </w:rPr>
        <w:t>Le lundi 16 octobre 2017 à 14h en salle Mandela au lycée Jérémie de la Rue à Charlieu</w:t>
      </w:r>
    </w:p>
    <w:p w:rsidR="00BF1A1B" w:rsidRPr="00BF1A1B" w:rsidRDefault="00BF1A1B" w:rsidP="00BF1A1B">
      <w:pPr>
        <w:tabs>
          <w:tab w:val="left" w:pos="2258"/>
        </w:tabs>
        <w:spacing w:after="0" w:line="240" w:lineRule="auto"/>
        <w:rPr>
          <w:rFonts w:ascii="Corbel" w:hAnsi="Corbel"/>
        </w:rPr>
      </w:pPr>
    </w:p>
    <w:p w:rsidR="00630419" w:rsidRPr="00BF1A1B" w:rsidRDefault="00BF1A1B" w:rsidP="00BF1A1B">
      <w:pPr>
        <w:tabs>
          <w:tab w:val="left" w:pos="2258"/>
        </w:tabs>
        <w:spacing w:after="0" w:line="240" w:lineRule="auto"/>
        <w:rPr>
          <w:rFonts w:ascii="Corbel" w:hAnsi="Corbel"/>
          <w:b/>
        </w:rPr>
      </w:pPr>
      <w:r w:rsidRPr="00BF1A1B">
        <w:rPr>
          <w:rFonts w:ascii="Corbel" w:hAnsi="Corbel"/>
          <w:b/>
        </w:rPr>
        <w:t>ORAL  en amont :A quoi sert le théâtre ?</w:t>
      </w:r>
    </w:p>
    <w:p w:rsidR="00263E74" w:rsidRPr="00263E74" w:rsidRDefault="00263E74" w:rsidP="00BF1A1B">
      <w:pPr>
        <w:autoSpaceDE w:val="0"/>
        <w:autoSpaceDN w:val="0"/>
        <w:adjustRightInd w:val="0"/>
        <w:spacing w:after="0" w:line="240" w:lineRule="auto"/>
        <w:rPr>
          <w:rFonts w:ascii="Corbel" w:hAnsi="Corbel" w:cs="ArcherPro-Book"/>
          <w:i/>
        </w:rPr>
      </w:pPr>
      <w:r w:rsidRPr="00263E74">
        <w:rPr>
          <w:rFonts w:ascii="Corbel" w:hAnsi="Corbel" w:cs="ArcherPro-Book"/>
          <w:i/>
        </w:rPr>
        <w:t>PISTES</w:t>
      </w:r>
    </w:p>
    <w:p w:rsidR="00BF1A1B" w:rsidRPr="00263E74" w:rsidRDefault="00BF1A1B" w:rsidP="00BF1A1B">
      <w:pPr>
        <w:autoSpaceDE w:val="0"/>
        <w:autoSpaceDN w:val="0"/>
        <w:adjustRightInd w:val="0"/>
        <w:spacing w:after="0" w:line="240" w:lineRule="auto"/>
        <w:rPr>
          <w:rFonts w:ascii="Corbel" w:hAnsi="Corbel" w:cs="ArcherPro-Book"/>
          <w:i/>
        </w:rPr>
      </w:pPr>
      <w:r w:rsidRPr="00263E74">
        <w:rPr>
          <w:rFonts w:ascii="Corbel" w:hAnsi="Corbel" w:cs="ArcherPro-Book"/>
          <w:i/>
        </w:rPr>
        <w:t>à rien</w:t>
      </w:r>
    </w:p>
    <w:p w:rsidR="00BF1A1B" w:rsidRPr="00263E74" w:rsidRDefault="00BF1A1B" w:rsidP="00BF1A1B">
      <w:pPr>
        <w:autoSpaceDE w:val="0"/>
        <w:autoSpaceDN w:val="0"/>
        <w:adjustRightInd w:val="0"/>
        <w:spacing w:after="0" w:line="240" w:lineRule="auto"/>
        <w:rPr>
          <w:rFonts w:ascii="Corbel" w:hAnsi="Corbel" w:cs="ArcherPro-Book"/>
          <w:i/>
        </w:rPr>
      </w:pPr>
      <w:r w:rsidRPr="00263E74">
        <w:rPr>
          <w:rFonts w:ascii="Corbel" w:hAnsi="Corbel" w:cs="ArcherPro-Book"/>
          <w:i/>
        </w:rPr>
        <w:t>à ouvrir son esprit</w:t>
      </w:r>
    </w:p>
    <w:p w:rsidR="00BF1A1B" w:rsidRPr="00263E74" w:rsidRDefault="00BF1A1B" w:rsidP="00BF1A1B">
      <w:pPr>
        <w:autoSpaceDE w:val="0"/>
        <w:autoSpaceDN w:val="0"/>
        <w:adjustRightInd w:val="0"/>
        <w:spacing w:after="0" w:line="240" w:lineRule="auto"/>
        <w:rPr>
          <w:rFonts w:ascii="Corbel" w:hAnsi="Corbel" w:cs="ArcherPro-Book"/>
          <w:i/>
        </w:rPr>
      </w:pPr>
      <w:r w:rsidRPr="00263E74">
        <w:rPr>
          <w:rFonts w:ascii="Corbel" w:hAnsi="Corbel" w:cs="ArcherPro-Book"/>
          <w:i/>
        </w:rPr>
        <w:t>à s’amuser</w:t>
      </w:r>
    </w:p>
    <w:p w:rsidR="00BF1A1B" w:rsidRPr="00263E74" w:rsidRDefault="00BF1A1B" w:rsidP="00BF1A1B">
      <w:pPr>
        <w:autoSpaceDE w:val="0"/>
        <w:autoSpaceDN w:val="0"/>
        <w:adjustRightInd w:val="0"/>
        <w:spacing w:after="0" w:line="240" w:lineRule="auto"/>
        <w:rPr>
          <w:rFonts w:ascii="Corbel" w:hAnsi="Corbel" w:cs="ArcherPro-Book"/>
          <w:i/>
        </w:rPr>
      </w:pPr>
      <w:r w:rsidRPr="00263E74">
        <w:rPr>
          <w:rFonts w:ascii="Corbel" w:hAnsi="Corbel" w:cs="ArcherPro-Book"/>
          <w:i/>
        </w:rPr>
        <w:t>à se divertir, à penser à autre chose</w:t>
      </w:r>
    </w:p>
    <w:p w:rsidR="00BF1A1B" w:rsidRPr="00263E74" w:rsidRDefault="00BF1A1B" w:rsidP="00BF1A1B">
      <w:pPr>
        <w:autoSpaceDE w:val="0"/>
        <w:autoSpaceDN w:val="0"/>
        <w:adjustRightInd w:val="0"/>
        <w:spacing w:after="0" w:line="240" w:lineRule="auto"/>
        <w:rPr>
          <w:rFonts w:ascii="Corbel" w:hAnsi="Corbel" w:cs="ArcherPro-Book"/>
          <w:i/>
        </w:rPr>
      </w:pPr>
      <w:r w:rsidRPr="00263E74">
        <w:rPr>
          <w:rFonts w:ascii="Corbel" w:hAnsi="Corbel" w:cs="ArcherPro-Book"/>
          <w:i/>
        </w:rPr>
        <w:t>à découvrir des choses</w:t>
      </w:r>
    </w:p>
    <w:p w:rsidR="00BF1A1B" w:rsidRPr="00263E74" w:rsidRDefault="00BF1A1B" w:rsidP="00BF1A1B">
      <w:pPr>
        <w:autoSpaceDE w:val="0"/>
        <w:autoSpaceDN w:val="0"/>
        <w:adjustRightInd w:val="0"/>
        <w:spacing w:after="0" w:line="240" w:lineRule="auto"/>
        <w:rPr>
          <w:rFonts w:ascii="Corbel" w:hAnsi="Corbel" w:cs="ArcherPro-Book"/>
          <w:i/>
        </w:rPr>
      </w:pPr>
      <w:r w:rsidRPr="00263E74">
        <w:rPr>
          <w:rFonts w:ascii="Corbel" w:hAnsi="Corbel" w:cs="ArcherPro-Book"/>
          <w:i/>
        </w:rPr>
        <w:t>c’est joli</w:t>
      </w:r>
    </w:p>
    <w:p w:rsidR="00BF1A1B" w:rsidRPr="00263E74" w:rsidRDefault="00BF1A1B" w:rsidP="00BF1A1B">
      <w:pPr>
        <w:autoSpaceDE w:val="0"/>
        <w:autoSpaceDN w:val="0"/>
        <w:adjustRightInd w:val="0"/>
        <w:spacing w:after="0" w:line="240" w:lineRule="auto"/>
        <w:rPr>
          <w:rFonts w:ascii="Corbel" w:hAnsi="Corbel" w:cs="ArcherPro-Book"/>
          <w:i/>
        </w:rPr>
      </w:pPr>
      <w:r w:rsidRPr="00263E74">
        <w:rPr>
          <w:rFonts w:ascii="Corbel" w:hAnsi="Corbel" w:cs="ArcherPro-Book"/>
          <w:i/>
        </w:rPr>
        <w:t>est-ce que ça doit forcément servir à quelque chose ?</w:t>
      </w:r>
    </w:p>
    <w:p w:rsidR="00BF1A1B" w:rsidRPr="00263E74" w:rsidRDefault="00BF1A1B" w:rsidP="00BF1A1B">
      <w:pPr>
        <w:autoSpaceDE w:val="0"/>
        <w:autoSpaceDN w:val="0"/>
        <w:adjustRightInd w:val="0"/>
        <w:spacing w:after="0" w:line="240" w:lineRule="auto"/>
        <w:rPr>
          <w:rFonts w:ascii="Corbel" w:hAnsi="Corbel" w:cs="ArcherPro-Book"/>
          <w:i/>
        </w:rPr>
      </w:pPr>
      <w:r w:rsidRPr="00263E74">
        <w:rPr>
          <w:rFonts w:ascii="Corbel" w:hAnsi="Corbel" w:cs="ArcherPro-Book"/>
          <w:i/>
        </w:rPr>
        <w:t>à être ému</w:t>
      </w:r>
    </w:p>
    <w:p w:rsidR="00BF1A1B" w:rsidRPr="00263E74" w:rsidRDefault="00BF1A1B" w:rsidP="00BF1A1B">
      <w:pPr>
        <w:tabs>
          <w:tab w:val="left" w:pos="2258"/>
        </w:tabs>
        <w:spacing w:after="0" w:line="240" w:lineRule="auto"/>
        <w:rPr>
          <w:rFonts w:ascii="Corbel" w:hAnsi="Corbel" w:cs="ArcherPro-Book"/>
          <w:i/>
        </w:rPr>
      </w:pPr>
      <w:r w:rsidRPr="00263E74">
        <w:rPr>
          <w:rFonts w:ascii="Corbel" w:hAnsi="Corbel" w:cs="ArcherPro-Book"/>
          <w:i/>
        </w:rPr>
        <w:t>à apprendre</w:t>
      </w:r>
      <w:r w:rsidRPr="00263E74">
        <w:rPr>
          <w:rFonts w:ascii="Corbel" w:hAnsi="Corbel" w:cs="ArcherPro-Book"/>
          <w:i/>
        </w:rPr>
        <w:t>………….</w:t>
      </w:r>
    </w:p>
    <w:p w:rsidR="0061277E" w:rsidRDefault="0061277E" w:rsidP="00BF1A1B">
      <w:pPr>
        <w:tabs>
          <w:tab w:val="left" w:pos="2258"/>
        </w:tabs>
        <w:spacing w:after="0" w:line="240" w:lineRule="auto"/>
        <w:rPr>
          <w:rFonts w:ascii="Corbel" w:hAnsi="Corbel"/>
          <w:b/>
        </w:rPr>
      </w:pPr>
    </w:p>
    <w:p w:rsidR="0061277E" w:rsidRDefault="0061277E" w:rsidP="00BF1A1B">
      <w:pPr>
        <w:tabs>
          <w:tab w:val="left" w:pos="2258"/>
        </w:tabs>
        <w:spacing w:after="0" w:line="240" w:lineRule="auto"/>
        <w:rPr>
          <w:rFonts w:ascii="Corbel" w:hAnsi="Corbel"/>
          <w:b/>
        </w:rPr>
      </w:pPr>
    </w:p>
    <w:p w:rsidR="0061277E" w:rsidRDefault="00CE0816" w:rsidP="00D15298">
      <w:pPr>
        <w:autoSpaceDE w:val="0"/>
        <w:autoSpaceDN w:val="0"/>
        <w:adjustRightInd w:val="0"/>
        <w:spacing w:before="120" w:after="120" w:line="240" w:lineRule="auto"/>
        <w:rPr>
          <w:rFonts w:ascii="Corbel" w:hAnsi="Corbel" w:cs="ArcherPro-Book"/>
        </w:rPr>
      </w:pPr>
      <w:r>
        <w:rPr>
          <w:rFonts w:ascii="Corbel" w:hAnsi="Corbel" w:cs="ArcherPro-Book"/>
        </w:rPr>
        <w:t xml:space="preserve">Le théâtre a, comme les SES, </w:t>
      </w:r>
      <w:r w:rsidR="0061277E" w:rsidRPr="00BF1A1B">
        <w:rPr>
          <w:rFonts w:ascii="Corbel" w:hAnsi="Corbel" w:cs="ArcherPro-Book"/>
        </w:rPr>
        <w:t xml:space="preserve"> un vocabulaire spécifique, qu’il peut être intéressant de décrypter.</w:t>
      </w:r>
    </w:p>
    <w:p w:rsidR="00D15298" w:rsidRPr="00CE0816" w:rsidRDefault="006C543A" w:rsidP="00D15298">
      <w:pPr>
        <w:autoSpaceDE w:val="0"/>
        <w:autoSpaceDN w:val="0"/>
        <w:adjustRightInd w:val="0"/>
        <w:spacing w:before="120" w:after="120" w:line="240" w:lineRule="auto"/>
        <w:rPr>
          <w:rFonts w:ascii="Corbel" w:hAnsi="Corbel" w:cs="ArcherPro-Book"/>
          <w:b/>
        </w:rPr>
      </w:pPr>
      <w:r>
        <w:rPr>
          <w:rFonts w:ascii="Corbel" w:hAnsi="Corbel" w:cs="ArcherPro-Book"/>
          <w:b/>
        </w:rPr>
        <w:t>1)</w:t>
      </w:r>
      <w:r w:rsidR="00D15298" w:rsidRPr="00CE0816">
        <w:rPr>
          <w:rFonts w:ascii="Corbel" w:hAnsi="Corbel" w:cs="ArcherPro-Book"/>
          <w:b/>
        </w:rPr>
        <w:t xml:space="preserve">Rattacher chaque mot à sa définition : </w:t>
      </w:r>
    </w:p>
    <w:p w:rsidR="00D15298" w:rsidRPr="00D15298" w:rsidRDefault="00D15298" w:rsidP="00D15298">
      <w:pPr>
        <w:autoSpaceDE w:val="0"/>
        <w:autoSpaceDN w:val="0"/>
        <w:adjustRightInd w:val="0"/>
        <w:spacing w:before="120" w:after="120" w:line="240" w:lineRule="auto"/>
        <w:rPr>
          <w:rFonts w:ascii="Corbel" w:hAnsi="Corbel" w:cs="Wingdings"/>
        </w:rPr>
        <w:sectPr w:rsidR="00D15298" w:rsidRPr="00D15298" w:rsidSect="008E07F6">
          <w:pgSz w:w="11906" w:h="16838"/>
          <w:pgMar w:top="720" w:right="720" w:bottom="720" w:left="720" w:header="708" w:footer="708" w:gutter="0"/>
          <w:cols w:space="708"/>
          <w:docGrid w:linePitch="360"/>
        </w:sectPr>
      </w:pPr>
    </w:p>
    <w:p w:rsidR="0061277E" w:rsidRDefault="00D15298" w:rsidP="00D15298">
      <w:pPr>
        <w:autoSpaceDE w:val="0"/>
        <w:autoSpaceDN w:val="0"/>
        <w:adjustRightInd w:val="0"/>
        <w:spacing w:before="120" w:after="120" w:line="240" w:lineRule="auto"/>
        <w:rPr>
          <w:rFonts w:ascii="Corbel" w:hAnsi="Corbel" w:cs="ArcherPro-Book"/>
        </w:rPr>
      </w:pPr>
      <w:r>
        <w:rPr>
          <w:rFonts w:ascii="Corbel" w:hAnsi="Corbel" w:cs="ArcherPro-Book"/>
        </w:rPr>
        <w:t>1-</w:t>
      </w:r>
      <w:r w:rsidR="0061277E" w:rsidRPr="00BF1A1B">
        <w:rPr>
          <w:rFonts w:ascii="Corbel" w:hAnsi="Corbel" w:cs="ArcherPro-Book"/>
        </w:rPr>
        <w:t>Co</w:t>
      </w:r>
      <w:r>
        <w:rPr>
          <w:rFonts w:ascii="Corbel" w:hAnsi="Corbel" w:cs="ArcherPro-Book"/>
        </w:rPr>
        <w:t xml:space="preserve">mpagnie (ou troupe de théâtre) </w:t>
      </w:r>
      <w:r w:rsidR="0061277E" w:rsidRPr="00BF1A1B">
        <w:rPr>
          <w:rFonts w:ascii="Corbel" w:hAnsi="Corbel" w:cs="ArcherPro-Book"/>
        </w:rPr>
        <w:t xml:space="preserve"> </w:t>
      </w:r>
    </w:p>
    <w:p w:rsidR="00D15298" w:rsidRPr="00BF1A1B" w:rsidRDefault="00D15298" w:rsidP="00D15298">
      <w:pPr>
        <w:autoSpaceDE w:val="0"/>
        <w:autoSpaceDN w:val="0"/>
        <w:adjustRightInd w:val="0"/>
        <w:spacing w:before="120" w:after="120" w:line="240" w:lineRule="auto"/>
        <w:rPr>
          <w:rFonts w:ascii="Corbel" w:hAnsi="Corbel" w:cs="ArcherPro-Book"/>
        </w:rPr>
      </w:pPr>
    </w:p>
    <w:p w:rsidR="0061277E" w:rsidRDefault="00D15298" w:rsidP="00D15298">
      <w:pPr>
        <w:autoSpaceDE w:val="0"/>
        <w:autoSpaceDN w:val="0"/>
        <w:adjustRightInd w:val="0"/>
        <w:spacing w:before="120" w:after="120" w:line="240" w:lineRule="auto"/>
        <w:rPr>
          <w:rFonts w:ascii="Corbel" w:hAnsi="Corbel" w:cs="ArcherPro-Book"/>
        </w:rPr>
      </w:pPr>
      <w:r>
        <w:rPr>
          <w:rFonts w:ascii="Corbel" w:hAnsi="Corbel" w:cs="ArcherPro-Book"/>
        </w:rPr>
        <w:t xml:space="preserve">2- Distribution </w:t>
      </w:r>
      <w:r w:rsidR="0061277E" w:rsidRPr="00BF1A1B">
        <w:rPr>
          <w:rFonts w:ascii="Corbel" w:hAnsi="Corbel" w:cs="ArcherPro-Book"/>
        </w:rPr>
        <w:t xml:space="preserve"> </w:t>
      </w:r>
    </w:p>
    <w:p w:rsidR="00D15298" w:rsidRPr="00BF1A1B" w:rsidRDefault="00D15298" w:rsidP="00D15298">
      <w:pPr>
        <w:autoSpaceDE w:val="0"/>
        <w:autoSpaceDN w:val="0"/>
        <w:adjustRightInd w:val="0"/>
        <w:spacing w:before="120" w:after="120" w:line="240" w:lineRule="auto"/>
        <w:rPr>
          <w:rFonts w:ascii="Corbel" w:hAnsi="Corbel" w:cs="ArcherPro-Book"/>
        </w:rPr>
      </w:pPr>
    </w:p>
    <w:p w:rsidR="0061277E" w:rsidRDefault="00D15298" w:rsidP="00D15298">
      <w:pPr>
        <w:autoSpaceDE w:val="0"/>
        <w:autoSpaceDN w:val="0"/>
        <w:adjustRightInd w:val="0"/>
        <w:spacing w:before="120" w:after="120" w:line="240" w:lineRule="auto"/>
        <w:rPr>
          <w:rFonts w:ascii="Corbel" w:hAnsi="Corbel" w:cs="ArcherPro-Book"/>
        </w:rPr>
      </w:pPr>
      <w:r>
        <w:rPr>
          <w:rFonts w:ascii="Corbel" w:hAnsi="Corbel" w:cs="ArcherPro-Book"/>
        </w:rPr>
        <w:t xml:space="preserve">3-Répétition </w:t>
      </w:r>
    </w:p>
    <w:p w:rsidR="00D15298" w:rsidRPr="00BF1A1B" w:rsidRDefault="00D15298" w:rsidP="00D15298">
      <w:pPr>
        <w:autoSpaceDE w:val="0"/>
        <w:autoSpaceDN w:val="0"/>
        <w:adjustRightInd w:val="0"/>
        <w:spacing w:before="120" w:after="120" w:line="240" w:lineRule="auto"/>
        <w:rPr>
          <w:rFonts w:ascii="Corbel" w:hAnsi="Corbel" w:cs="ArcherPro-Book"/>
        </w:rPr>
      </w:pPr>
    </w:p>
    <w:p w:rsidR="0061277E" w:rsidRDefault="00D15298" w:rsidP="00D15298">
      <w:pPr>
        <w:autoSpaceDE w:val="0"/>
        <w:autoSpaceDN w:val="0"/>
        <w:adjustRightInd w:val="0"/>
        <w:spacing w:before="120" w:after="120" w:line="240" w:lineRule="auto"/>
        <w:rPr>
          <w:rFonts w:ascii="Corbel" w:hAnsi="Corbel" w:cs="ArcherPro-Book"/>
        </w:rPr>
      </w:pPr>
      <w:r>
        <w:rPr>
          <w:rFonts w:ascii="Corbel" w:hAnsi="Corbel" w:cs="ArcherPro-Book"/>
        </w:rPr>
        <w:t xml:space="preserve">4-Salut </w:t>
      </w:r>
    </w:p>
    <w:p w:rsidR="00D15298" w:rsidRPr="00BF1A1B" w:rsidRDefault="00D15298" w:rsidP="00D15298">
      <w:pPr>
        <w:autoSpaceDE w:val="0"/>
        <w:autoSpaceDN w:val="0"/>
        <w:adjustRightInd w:val="0"/>
        <w:spacing w:before="120" w:after="120" w:line="240" w:lineRule="auto"/>
        <w:rPr>
          <w:rFonts w:ascii="Corbel" w:hAnsi="Corbel" w:cs="ArcherPro-Book"/>
        </w:rPr>
      </w:pPr>
    </w:p>
    <w:p w:rsidR="0061277E" w:rsidRDefault="00D15298" w:rsidP="00D15298">
      <w:pPr>
        <w:autoSpaceDE w:val="0"/>
        <w:autoSpaceDN w:val="0"/>
        <w:adjustRightInd w:val="0"/>
        <w:spacing w:before="120" w:after="120" w:line="240" w:lineRule="auto"/>
        <w:rPr>
          <w:rFonts w:ascii="Corbel" w:hAnsi="Corbel" w:cs="ArcherPro-Book"/>
        </w:rPr>
      </w:pPr>
      <w:r>
        <w:rPr>
          <w:rFonts w:ascii="Corbel" w:hAnsi="Corbel" w:cs="ArcherPro-Book"/>
        </w:rPr>
        <w:t xml:space="preserve">5-Rappel </w:t>
      </w:r>
    </w:p>
    <w:p w:rsidR="00D15298" w:rsidRPr="00BF1A1B" w:rsidRDefault="00D15298" w:rsidP="00D15298">
      <w:pPr>
        <w:autoSpaceDE w:val="0"/>
        <w:autoSpaceDN w:val="0"/>
        <w:adjustRightInd w:val="0"/>
        <w:spacing w:before="120" w:after="120" w:line="240" w:lineRule="auto"/>
        <w:rPr>
          <w:rFonts w:ascii="Corbel" w:hAnsi="Corbel" w:cs="ArcherPro-Book"/>
        </w:rPr>
      </w:pPr>
    </w:p>
    <w:p w:rsidR="0061277E" w:rsidRDefault="00D15298" w:rsidP="00D15298">
      <w:pPr>
        <w:autoSpaceDE w:val="0"/>
        <w:autoSpaceDN w:val="0"/>
        <w:adjustRightInd w:val="0"/>
        <w:spacing w:before="120" w:after="120" w:line="240" w:lineRule="auto"/>
        <w:rPr>
          <w:rFonts w:ascii="Corbel" w:hAnsi="Corbel" w:cs="ArcherPro-Book"/>
        </w:rPr>
      </w:pPr>
      <w:r>
        <w:rPr>
          <w:rFonts w:ascii="Corbel" w:hAnsi="Corbel" w:cs="ArcherPro-Book"/>
        </w:rPr>
        <w:t xml:space="preserve">6- </w:t>
      </w:r>
      <w:r w:rsidR="0061277E" w:rsidRPr="00BF1A1B">
        <w:rPr>
          <w:rFonts w:ascii="Corbel" w:hAnsi="Corbel" w:cs="ArcherPro-Book"/>
        </w:rPr>
        <w:t xml:space="preserve">Résidence </w:t>
      </w:r>
    </w:p>
    <w:p w:rsidR="00D15298" w:rsidRDefault="00D15298" w:rsidP="00D15298">
      <w:pPr>
        <w:spacing w:before="120" w:after="120" w:line="240" w:lineRule="auto"/>
        <w:rPr>
          <w:rFonts w:ascii="Corbel" w:hAnsi="Corbel" w:cs="ArcherPro-Book"/>
        </w:rPr>
      </w:pPr>
    </w:p>
    <w:p w:rsidR="00D15298" w:rsidRDefault="00D15298" w:rsidP="00D15298">
      <w:pPr>
        <w:autoSpaceDE w:val="0"/>
        <w:autoSpaceDN w:val="0"/>
        <w:adjustRightInd w:val="0"/>
        <w:spacing w:before="120" w:after="120" w:line="240" w:lineRule="auto"/>
        <w:jc w:val="both"/>
        <w:rPr>
          <w:rFonts w:ascii="Corbel" w:hAnsi="Corbel" w:cs="ArcherPro-Book"/>
        </w:rPr>
      </w:pPr>
      <w:r>
        <w:rPr>
          <w:rFonts w:ascii="Corbel" w:hAnsi="Corbel" w:cs="ArcherPro-Book"/>
        </w:rPr>
        <w:t>A- G</w:t>
      </w:r>
      <w:r w:rsidRPr="00BF1A1B">
        <w:rPr>
          <w:rFonts w:ascii="Corbel" w:hAnsi="Corbel" w:cs="ArcherPro-Book"/>
        </w:rPr>
        <w:t>roupe d</w:t>
      </w:r>
      <w:r>
        <w:rPr>
          <w:rFonts w:ascii="Corbel" w:hAnsi="Corbel" w:cs="ArcherPro-Book"/>
        </w:rPr>
        <w:t xml:space="preserve">e personnes (en particulier des </w:t>
      </w:r>
      <w:r w:rsidRPr="00BF1A1B">
        <w:rPr>
          <w:rFonts w:ascii="Corbel" w:hAnsi="Corbel" w:cs="ArcherPro-Book"/>
        </w:rPr>
        <w:t>artistes) associées dans une volonté de créer e</w:t>
      </w:r>
      <w:r>
        <w:rPr>
          <w:rFonts w:ascii="Corbel" w:hAnsi="Corbel" w:cs="ArcherPro-Book"/>
        </w:rPr>
        <w:t xml:space="preserve">t de promouvoir un ou plusieurs </w:t>
      </w:r>
      <w:r w:rsidRPr="00BF1A1B">
        <w:rPr>
          <w:rFonts w:ascii="Corbel" w:hAnsi="Corbel" w:cs="ArcherPro-Book"/>
        </w:rPr>
        <w:t>spectacles.</w:t>
      </w:r>
    </w:p>
    <w:p w:rsidR="00D15298" w:rsidRDefault="00D15298" w:rsidP="00D15298">
      <w:pPr>
        <w:autoSpaceDE w:val="0"/>
        <w:autoSpaceDN w:val="0"/>
        <w:adjustRightInd w:val="0"/>
        <w:spacing w:before="120" w:after="120" w:line="240" w:lineRule="auto"/>
        <w:jc w:val="both"/>
        <w:rPr>
          <w:rFonts w:ascii="Corbel" w:hAnsi="Corbel" w:cs="ArcherPro-Book"/>
        </w:rPr>
      </w:pPr>
      <w:r>
        <w:rPr>
          <w:rFonts w:ascii="Corbel" w:hAnsi="Corbel" w:cs="ArcherPro-Book"/>
        </w:rPr>
        <w:t>B- S</w:t>
      </w:r>
      <w:r w:rsidRPr="00BF1A1B">
        <w:rPr>
          <w:rFonts w:ascii="Corbel" w:hAnsi="Corbel" w:cs="ArcherPro-Book"/>
        </w:rPr>
        <w:t>éance de travail pour créer le spectacle.</w:t>
      </w:r>
    </w:p>
    <w:p w:rsidR="00D15298" w:rsidRDefault="00D15298" w:rsidP="00D15298">
      <w:pPr>
        <w:autoSpaceDE w:val="0"/>
        <w:autoSpaceDN w:val="0"/>
        <w:adjustRightInd w:val="0"/>
        <w:spacing w:before="120" w:after="120" w:line="240" w:lineRule="auto"/>
        <w:jc w:val="both"/>
        <w:rPr>
          <w:rFonts w:ascii="Corbel" w:hAnsi="Corbel" w:cs="ArcherPro-Book"/>
        </w:rPr>
      </w:pPr>
      <w:r>
        <w:rPr>
          <w:rFonts w:ascii="Corbel" w:hAnsi="Corbel" w:cs="ArcherPro-Book"/>
        </w:rPr>
        <w:t>C- R</w:t>
      </w:r>
      <w:r w:rsidRPr="00BF1A1B">
        <w:rPr>
          <w:rFonts w:ascii="Corbel" w:hAnsi="Corbel" w:cs="ArcherPro-Book"/>
        </w:rPr>
        <w:t xml:space="preserve">etour sur scène des artistes à la fin du spectacle qui viennent s’incliner </w:t>
      </w:r>
      <w:r>
        <w:rPr>
          <w:rFonts w:ascii="Corbel" w:hAnsi="Corbel" w:cs="ArcherPro-Book"/>
        </w:rPr>
        <w:t>devant le public.</w:t>
      </w:r>
    </w:p>
    <w:p w:rsidR="00D15298" w:rsidRDefault="00D15298" w:rsidP="00D15298">
      <w:pPr>
        <w:autoSpaceDE w:val="0"/>
        <w:autoSpaceDN w:val="0"/>
        <w:adjustRightInd w:val="0"/>
        <w:spacing w:before="120" w:after="120" w:line="240" w:lineRule="auto"/>
        <w:jc w:val="both"/>
        <w:rPr>
          <w:rFonts w:ascii="Corbel" w:hAnsi="Corbel" w:cs="ArcherPro-Book"/>
        </w:rPr>
      </w:pPr>
      <w:r>
        <w:rPr>
          <w:rFonts w:ascii="Corbel" w:hAnsi="Corbel" w:cs="ArcherPro-Book"/>
        </w:rPr>
        <w:t>D- R</w:t>
      </w:r>
      <w:r w:rsidRPr="00BF1A1B">
        <w:rPr>
          <w:rFonts w:ascii="Corbel" w:hAnsi="Corbel" w:cs="ArcherPro-Book"/>
        </w:rPr>
        <w:t>épartition des rôles entre l’équipe artist</w:t>
      </w:r>
      <w:r>
        <w:rPr>
          <w:rFonts w:ascii="Corbel" w:hAnsi="Corbel" w:cs="ArcherPro-Book"/>
        </w:rPr>
        <w:t xml:space="preserve">ique (auteur, metteur en scène, </w:t>
      </w:r>
      <w:r w:rsidRPr="00BF1A1B">
        <w:rPr>
          <w:rFonts w:ascii="Corbel" w:hAnsi="Corbel" w:cs="ArcherPro-Book"/>
        </w:rPr>
        <w:t>comédiens, etc.)</w:t>
      </w:r>
    </w:p>
    <w:p w:rsidR="00D15298" w:rsidRDefault="00D15298" w:rsidP="00D15298">
      <w:pPr>
        <w:spacing w:before="120" w:after="120" w:line="240" w:lineRule="auto"/>
        <w:jc w:val="both"/>
        <w:rPr>
          <w:rFonts w:ascii="Corbel" w:hAnsi="Corbel" w:cs="ArcherPro-Book"/>
        </w:rPr>
      </w:pPr>
      <w:r>
        <w:rPr>
          <w:rFonts w:ascii="Corbel" w:hAnsi="Corbel" w:cs="ArcherPro-Book"/>
        </w:rPr>
        <w:t>E- A</w:t>
      </w:r>
      <w:r w:rsidRPr="00BF1A1B">
        <w:rPr>
          <w:rFonts w:ascii="Corbel" w:hAnsi="Corbel" w:cs="ArcherPro-Book"/>
        </w:rPr>
        <w:t>pplaudissements qui rappellent les comédiens après les premiers saluts.</w:t>
      </w:r>
    </w:p>
    <w:p w:rsidR="00D15298" w:rsidRDefault="00D15298" w:rsidP="00D15298">
      <w:pPr>
        <w:autoSpaceDE w:val="0"/>
        <w:autoSpaceDN w:val="0"/>
        <w:adjustRightInd w:val="0"/>
        <w:spacing w:before="120" w:after="120" w:line="240" w:lineRule="auto"/>
        <w:jc w:val="both"/>
        <w:rPr>
          <w:rFonts w:ascii="Corbel" w:hAnsi="Corbel" w:cs="ArcherPro-Book"/>
        </w:rPr>
      </w:pPr>
      <w:r>
        <w:rPr>
          <w:rFonts w:ascii="Corbel" w:hAnsi="Corbel" w:cs="ArcherPro-Book"/>
        </w:rPr>
        <w:t>F-A</w:t>
      </w:r>
      <w:r w:rsidRPr="00BF1A1B">
        <w:rPr>
          <w:rFonts w:ascii="Corbel" w:hAnsi="Corbel" w:cs="ArcherPro-Book"/>
        </w:rPr>
        <w:t>ccueil pendant une durée déterminée</w:t>
      </w:r>
      <w:r>
        <w:rPr>
          <w:rFonts w:ascii="Corbel" w:hAnsi="Corbel" w:cs="ArcherPro-Book"/>
        </w:rPr>
        <w:t xml:space="preserve"> d’un ou plusieurs artistes qui </w:t>
      </w:r>
      <w:r w:rsidRPr="00BF1A1B">
        <w:rPr>
          <w:rFonts w:ascii="Corbel" w:hAnsi="Corbel" w:cs="ArcherPro-Book"/>
        </w:rPr>
        <w:t>effectuent un travail de recherche ou de création.</w:t>
      </w:r>
    </w:p>
    <w:p w:rsidR="00D15298" w:rsidRDefault="00D15298" w:rsidP="0061277E">
      <w:pPr>
        <w:spacing w:after="0" w:line="240" w:lineRule="auto"/>
        <w:rPr>
          <w:rFonts w:ascii="Corbel" w:hAnsi="Corbel" w:cs="ArcherPro-Book"/>
        </w:rPr>
        <w:sectPr w:rsidR="00D15298" w:rsidSect="00D15298">
          <w:type w:val="continuous"/>
          <w:pgSz w:w="11906" w:h="16838"/>
          <w:pgMar w:top="720" w:right="720" w:bottom="720" w:left="720" w:header="708" w:footer="708" w:gutter="0"/>
          <w:cols w:num="2" w:space="708"/>
          <w:docGrid w:linePitch="360"/>
        </w:sectPr>
      </w:pPr>
    </w:p>
    <w:p w:rsidR="0061277E" w:rsidRPr="00BF1A1B" w:rsidRDefault="0061277E" w:rsidP="00BF1A1B">
      <w:pPr>
        <w:tabs>
          <w:tab w:val="left" w:pos="2258"/>
        </w:tabs>
        <w:spacing w:after="0" w:line="240" w:lineRule="auto"/>
        <w:rPr>
          <w:rFonts w:ascii="Corbel" w:hAnsi="Corbel"/>
          <w:b/>
        </w:rPr>
      </w:pPr>
    </w:p>
    <w:p w:rsidR="00263E74" w:rsidRDefault="00BF1A1B" w:rsidP="00BF1A1B">
      <w:pPr>
        <w:tabs>
          <w:tab w:val="left" w:pos="2258"/>
        </w:tabs>
        <w:spacing w:after="0" w:line="240" w:lineRule="auto"/>
        <w:rPr>
          <w:rFonts w:ascii="Corbel" w:hAnsi="Corbel"/>
          <w:b/>
        </w:rPr>
      </w:pPr>
      <w:r w:rsidRPr="00BF1A1B">
        <w:rPr>
          <w:rFonts w:ascii="Corbel" w:hAnsi="Corbel"/>
          <w:b/>
        </w:rPr>
        <w:t xml:space="preserve">2) </w:t>
      </w:r>
      <w:r w:rsidR="00263E74">
        <w:rPr>
          <w:rFonts w:ascii="Corbel" w:hAnsi="Corbel"/>
          <w:b/>
        </w:rPr>
        <w:t xml:space="preserve"> De quel secteur d’activité économique  relève le théâtre ?</w:t>
      </w:r>
    </w:p>
    <w:p w:rsidR="00CE0816" w:rsidRDefault="00CE0816" w:rsidP="00BF1A1B">
      <w:pPr>
        <w:tabs>
          <w:tab w:val="left" w:pos="2258"/>
        </w:tabs>
        <w:spacing w:after="0" w:line="240" w:lineRule="auto"/>
        <w:rPr>
          <w:rFonts w:ascii="Corbel" w:hAnsi="Corbel"/>
          <w:b/>
        </w:rPr>
      </w:pPr>
    </w:p>
    <w:p w:rsidR="00CE0816" w:rsidRDefault="00CE0816" w:rsidP="00BF1A1B">
      <w:pPr>
        <w:tabs>
          <w:tab w:val="left" w:pos="2258"/>
        </w:tabs>
        <w:spacing w:after="0" w:line="240" w:lineRule="auto"/>
        <w:rPr>
          <w:rFonts w:ascii="Corbel" w:hAnsi="Corbel"/>
          <w:b/>
        </w:rPr>
      </w:pPr>
      <w:r>
        <w:rPr>
          <w:rFonts w:ascii="Corbel" w:hAnsi="Corbel"/>
          <w:b/>
        </w:rPr>
        <w:t>3) D’après vous à quel type d’organisation productive appartiennent les compagnies de théâtre ? les théâtres ?</w:t>
      </w:r>
    </w:p>
    <w:p w:rsidR="00CE0816" w:rsidRPr="00CE0816" w:rsidRDefault="00CE0816" w:rsidP="00BF1A1B">
      <w:pPr>
        <w:tabs>
          <w:tab w:val="left" w:pos="2258"/>
        </w:tabs>
        <w:spacing w:after="0" w:line="240" w:lineRule="auto"/>
        <w:rPr>
          <w:rFonts w:ascii="Corbel" w:hAnsi="Corbel"/>
        </w:rPr>
      </w:pPr>
      <w:r w:rsidRPr="00CE0816">
        <w:rPr>
          <w:rFonts w:ascii="Corbel" w:hAnsi="Corbel"/>
        </w:rPr>
        <w:t>Compagnie : asso ou entreprise =&gt; poser la question + quelles différences et pq ce choix ?</w:t>
      </w:r>
    </w:p>
    <w:p w:rsidR="00CE0816" w:rsidRPr="00CE0816" w:rsidRDefault="00CE0816" w:rsidP="00BF1A1B">
      <w:pPr>
        <w:tabs>
          <w:tab w:val="left" w:pos="2258"/>
        </w:tabs>
        <w:spacing w:after="0" w:line="240" w:lineRule="auto"/>
        <w:rPr>
          <w:rFonts w:ascii="Corbel" w:hAnsi="Corbel"/>
        </w:rPr>
      </w:pPr>
      <w:r w:rsidRPr="00CE0816">
        <w:rPr>
          <w:rFonts w:ascii="Corbel" w:hAnsi="Corbel"/>
        </w:rPr>
        <w:t>Théâtre : entreprise/association/administrations</w:t>
      </w:r>
      <w:r>
        <w:rPr>
          <w:rFonts w:ascii="Corbel" w:hAnsi="Corbel"/>
        </w:rPr>
        <w:t xml:space="preserve"> qd municipal ou national</w:t>
      </w:r>
    </w:p>
    <w:p w:rsidR="00263E74" w:rsidRDefault="00263E74" w:rsidP="00BF1A1B">
      <w:pPr>
        <w:tabs>
          <w:tab w:val="left" w:pos="2258"/>
        </w:tabs>
        <w:spacing w:after="0" w:line="240" w:lineRule="auto"/>
        <w:rPr>
          <w:rFonts w:ascii="Corbel" w:hAnsi="Corbel"/>
          <w:b/>
        </w:rPr>
      </w:pPr>
    </w:p>
    <w:p w:rsidR="00CE0816" w:rsidRDefault="006C543A" w:rsidP="00BF1A1B">
      <w:pPr>
        <w:tabs>
          <w:tab w:val="left" w:pos="2258"/>
        </w:tabs>
        <w:spacing w:after="0" w:line="240" w:lineRule="auto"/>
        <w:rPr>
          <w:rFonts w:ascii="Corbel" w:hAnsi="Corbel"/>
          <w:b/>
        </w:rPr>
      </w:pPr>
      <w:r>
        <w:rPr>
          <w:rFonts w:ascii="Corbel" w:hAnsi="Corbel"/>
          <w:b/>
        </w:rPr>
        <w:t xml:space="preserve">4) </w:t>
      </w:r>
      <w:r w:rsidR="00CE0816">
        <w:rPr>
          <w:rFonts w:ascii="Corbel" w:hAnsi="Corbel"/>
          <w:b/>
        </w:rPr>
        <w:t>Quels sont les différents métiers liés au théâtre que vous connaissez ?</w:t>
      </w:r>
    </w:p>
    <w:p w:rsidR="00CE0816" w:rsidRDefault="00CE0816" w:rsidP="00CE0816">
      <w:pPr>
        <w:autoSpaceDE w:val="0"/>
        <w:autoSpaceDN w:val="0"/>
        <w:adjustRightInd w:val="0"/>
        <w:spacing w:after="0" w:line="240" w:lineRule="auto"/>
        <w:rPr>
          <w:rFonts w:ascii="Corbel" w:hAnsi="Corbel" w:cs="ArcherPro-Book"/>
        </w:rPr>
      </w:pPr>
      <w:r w:rsidRPr="00BF1A1B">
        <w:rPr>
          <w:rFonts w:ascii="Corbel" w:hAnsi="Corbel" w:cs="ArcherPro-Book"/>
        </w:rPr>
        <w:t>Important : La réalité de ces métiers évolue en fonction des thé</w:t>
      </w:r>
      <w:r>
        <w:rPr>
          <w:rFonts w:ascii="Corbel" w:hAnsi="Corbel" w:cs="ArcherPro-Book"/>
        </w:rPr>
        <w:t xml:space="preserve">âtres, de leur taille, de leurs </w:t>
      </w:r>
      <w:r w:rsidRPr="00BF1A1B">
        <w:rPr>
          <w:rFonts w:ascii="Corbel" w:hAnsi="Corbel" w:cs="ArcherPro-Book"/>
        </w:rPr>
        <w:t>missions et de leurs projets.</w:t>
      </w:r>
    </w:p>
    <w:p w:rsidR="006C543A" w:rsidRDefault="006C543A" w:rsidP="00BF1A1B">
      <w:pPr>
        <w:tabs>
          <w:tab w:val="left" w:pos="2258"/>
        </w:tabs>
        <w:spacing w:after="0" w:line="240" w:lineRule="auto"/>
        <w:rPr>
          <w:rFonts w:ascii="Corbel" w:hAnsi="Corbel"/>
          <w:b/>
        </w:rPr>
      </w:pPr>
    </w:p>
    <w:p w:rsidR="006C543A" w:rsidRPr="006C543A" w:rsidRDefault="006C543A" w:rsidP="006C543A">
      <w:pPr>
        <w:autoSpaceDE w:val="0"/>
        <w:autoSpaceDN w:val="0"/>
        <w:adjustRightInd w:val="0"/>
        <w:spacing w:after="0" w:line="240" w:lineRule="auto"/>
        <w:rPr>
          <w:rFonts w:ascii="Corbel" w:hAnsi="Corbel" w:cs="ArcherPro-Book"/>
        </w:rPr>
      </w:pPr>
      <w:r>
        <w:rPr>
          <w:rFonts w:ascii="Corbel" w:hAnsi="Corbel" w:cs="ArcherPro-Book"/>
          <w:b/>
        </w:rPr>
        <w:t xml:space="preserve">5) </w:t>
      </w:r>
      <w:r w:rsidRPr="006C543A">
        <w:rPr>
          <w:rFonts w:ascii="Corbel" w:hAnsi="Corbel" w:cs="ArcherPro-Book"/>
          <w:b/>
        </w:rPr>
        <w:t xml:space="preserve">Venez récupérer la liste des métiers du théâtre auprès de moi et </w:t>
      </w:r>
      <w:r w:rsidRPr="006C543A">
        <w:rPr>
          <w:rFonts w:ascii="Corbel" w:hAnsi="Corbel" w:cs="ArcherPro-Book"/>
          <w:b/>
        </w:rPr>
        <w:t>i</w:t>
      </w:r>
      <w:r w:rsidRPr="006C543A">
        <w:rPr>
          <w:rFonts w:ascii="Corbel" w:hAnsi="Corbel" w:cs="ArcherPro-Book"/>
          <w:b/>
        </w:rPr>
        <w:t>dentifier les métiers représentés sur les images ci-dessous. Que font-ils ? Qui sont-ils</w:t>
      </w:r>
      <w:r w:rsidRPr="006C543A">
        <w:rPr>
          <w:rFonts w:ascii="Corbel" w:hAnsi="Corbel" w:cs="ArcherPro-Book"/>
          <w:b/>
        </w:rPr>
        <w:t> ?</w:t>
      </w:r>
    </w:p>
    <w:p w:rsidR="006C543A" w:rsidRPr="00BF1A1B" w:rsidRDefault="006C543A" w:rsidP="006C543A">
      <w:pPr>
        <w:spacing w:after="0" w:line="240" w:lineRule="auto"/>
        <w:rPr>
          <w:rFonts w:ascii="Corbel" w:hAnsi="Corbel"/>
        </w:rPr>
      </w:pPr>
      <w:r w:rsidRPr="00BF1A1B">
        <w:rPr>
          <w:rFonts w:ascii="Corbel" w:hAnsi="Corbel"/>
          <w:noProof/>
        </w:rPr>
        <w:lastRenderedPageBreak/>
        <w:drawing>
          <wp:inline distT="0" distB="0" distL="0" distR="0" wp14:anchorId="56A7B2A0" wp14:editId="7A7C7784">
            <wp:extent cx="5760720" cy="3751580"/>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751580"/>
                    </a:xfrm>
                    <a:prstGeom prst="rect">
                      <a:avLst/>
                    </a:prstGeom>
                  </pic:spPr>
                </pic:pic>
              </a:graphicData>
            </a:graphic>
          </wp:inline>
        </w:drawing>
      </w:r>
    </w:p>
    <w:p w:rsidR="006C543A" w:rsidRPr="00BF1A1B" w:rsidRDefault="006C543A" w:rsidP="006C543A">
      <w:pPr>
        <w:spacing w:after="0" w:line="240" w:lineRule="auto"/>
        <w:rPr>
          <w:rFonts w:ascii="Corbel" w:hAnsi="Corbel"/>
        </w:rPr>
      </w:pPr>
    </w:p>
    <w:p w:rsidR="006C543A" w:rsidRPr="006C543A" w:rsidRDefault="006C543A" w:rsidP="006C543A">
      <w:pPr>
        <w:autoSpaceDE w:val="0"/>
        <w:autoSpaceDN w:val="0"/>
        <w:adjustRightInd w:val="0"/>
        <w:spacing w:after="0" w:line="240" w:lineRule="auto"/>
        <w:rPr>
          <w:rFonts w:ascii="Corbel" w:hAnsi="Corbel" w:cs="ArcherPro-Book"/>
          <w:b/>
        </w:rPr>
      </w:pPr>
      <w:r>
        <w:rPr>
          <w:rFonts w:ascii="Corbel" w:hAnsi="Corbel" w:cs="ArcherPro-Book"/>
          <w:b/>
        </w:rPr>
        <w:t xml:space="preserve">6) </w:t>
      </w:r>
      <w:r w:rsidRPr="006C543A">
        <w:rPr>
          <w:rFonts w:ascii="Corbel" w:hAnsi="Corbel" w:cs="ArcherPro-Book"/>
          <w:b/>
        </w:rPr>
        <w:t>Qu’est ce qu’un intermittent du spectacle ?</w:t>
      </w:r>
    </w:p>
    <w:p w:rsidR="006C543A" w:rsidRPr="00BF1A1B" w:rsidRDefault="006C543A" w:rsidP="006C543A">
      <w:pPr>
        <w:autoSpaceDE w:val="0"/>
        <w:autoSpaceDN w:val="0"/>
        <w:adjustRightInd w:val="0"/>
        <w:spacing w:after="0" w:line="240" w:lineRule="auto"/>
        <w:rPr>
          <w:rFonts w:ascii="Corbel" w:hAnsi="Corbel" w:cs="ArcherPro-Book"/>
        </w:rPr>
      </w:pPr>
      <w:r w:rsidRPr="00BF1A1B">
        <w:rPr>
          <w:rFonts w:ascii="Corbel" w:hAnsi="Corbel" w:cs="ArcherPro-Book"/>
        </w:rPr>
        <w:t>Etre intermittent n’est pas une profession, mais désigne un régime d’allocation au chômage.</w:t>
      </w:r>
    </w:p>
    <w:p w:rsidR="006C543A" w:rsidRPr="006C543A" w:rsidRDefault="006C543A" w:rsidP="006C543A">
      <w:pPr>
        <w:autoSpaceDE w:val="0"/>
        <w:autoSpaceDN w:val="0"/>
        <w:adjustRightInd w:val="0"/>
        <w:spacing w:after="0" w:line="240" w:lineRule="auto"/>
        <w:rPr>
          <w:rFonts w:ascii="Corbel" w:hAnsi="Corbel" w:cs="ArcherPro-Book"/>
        </w:rPr>
      </w:pPr>
      <w:r w:rsidRPr="00BF1A1B">
        <w:rPr>
          <w:rFonts w:ascii="Corbel" w:hAnsi="Corbel" w:cs="ArcherPro-Book"/>
        </w:rPr>
        <w:t xml:space="preserve">Dans le secteur du spectacle vivant, celui-ci touche les artistes </w:t>
      </w:r>
      <w:r>
        <w:rPr>
          <w:rFonts w:ascii="Corbel" w:hAnsi="Corbel" w:cs="ArcherPro-Book"/>
        </w:rPr>
        <w:t xml:space="preserve">et techniciens du spectacle qui </w:t>
      </w:r>
      <w:r w:rsidRPr="00BF1A1B">
        <w:rPr>
          <w:rFonts w:ascii="Corbel" w:hAnsi="Corbel" w:cs="ArcherPro-Book"/>
        </w:rPr>
        <w:t>n’ont pas de contrat permanent avec une structure culturelle.</w:t>
      </w:r>
    </w:p>
    <w:p w:rsidR="006C543A" w:rsidRDefault="006C543A" w:rsidP="00BF1A1B">
      <w:pPr>
        <w:tabs>
          <w:tab w:val="left" w:pos="2258"/>
        </w:tabs>
        <w:spacing w:after="0" w:line="240" w:lineRule="auto"/>
        <w:rPr>
          <w:rFonts w:ascii="Corbel" w:hAnsi="Corbel"/>
          <w:b/>
        </w:rPr>
      </w:pPr>
    </w:p>
    <w:p w:rsidR="00BF1A1B" w:rsidRDefault="006C543A" w:rsidP="00BF1A1B">
      <w:pPr>
        <w:tabs>
          <w:tab w:val="left" w:pos="2258"/>
        </w:tabs>
        <w:spacing w:after="0" w:line="240" w:lineRule="auto"/>
        <w:rPr>
          <w:rFonts w:ascii="Corbel" w:hAnsi="Corbel"/>
          <w:b/>
        </w:rPr>
      </w:pPr>
      <w:r>
        <w:rPr>
          <w:rFonts w:ascii="Corbel" w:hAnsi="Corbel"/>
          <w:b/>
        </w:rPr>
        <w:t>7</w:t>
      </w:r>
      <w:r w:rsidR="00263E74">
        <w:rPr>
          <w:rFonts w:ascii="Corbel" w:hAnsi="Corbel"/>
          <w:b/>
        </w:rPr>
        <w:t xml:space="preserve">) </w:t>
      </w:r>
      <w:r w:rsidR="00BF1A1B" w:rsidRPr="00BF1A1B">
        <w:rPr>
          <w:rFonts w:ascii="Corbel" w:hAnsi="Corbel"/>
          <w:b/>
        </w:rPr>
        <w:t xml:space="preserve">Peut-on facilement imaginer une pièce portant sur un sujet /un enjeu économique ? </w:t>
      </w:r>
      <w:r w:rsidR="00BF1A1B">
        <w:rPr>
          <w:rFonts w:ascii="Corbel" w:hAnsi="Corbel"/>
          <w:b/>
        </w:rPr>
        <w:t xml:space="preserve"> Quelles difficultés cela peut entrainer pour la pièce ?</w:t>
      </w:r>
    </w:p>
    <w:p w:rsidR="00BF1A1B" w:rsidRDefault="00BF1A1B" w:rsidP="00BF1A1B">
      <w:pPr>
        <w:tabs>
          <w:tab w:val="left" w:pos="2258"/>
        </w:tabs>
        <w:spacing w:after="0" w:line="240" w:lineRule="auto"/>
        <w:rPr>
          <w:rFonts w:ascii="Corbel" w:hAnsi="Corbel"/>
          <w:b/>
        </w:rPr>
      </w:pPr>
    </w:p>
    <w:p w:rsidR="00BF1A1B" w:rsidRPr="00F043D2" w:rsidRDefault="006C543A" w:rsidP="00BF1A1B">
      <w:pPr>
        <w:tabs>
          <w:tab w:val="left" w:pos="2258"/>
        </w:tabs>
        <w:spacing w:after="0" w:line="240" w:lineRule="auto"/>
        <w:rPr>
          <w:rFonts w:ascii="Corbel" w:hAnsi="Corbel"/>
          <w:b/>
        </w:rPr>
      </w:pPr>
      <w:r>
        <w:rPr>
          <w:rFonts w:ascii="Corbel" w:hAnsi="Corbel"/>
          <w:b/>
        </w:rPr>
        <w:t>8</w:t>
      </w:r>
      <w:r w:rsidR="00BF1A1B">
        <w:rPr>
          <w:rFonts w:ascii="Corbel" w:hAnsi="Corbel"/>
          <w:b/>
        </w:rPr>
        <w:t xml:space="preserve">) </w:t>
      </w:r>
      <w:r w:rsidR="00BF1A1B" w:rsidRPr="00F043D2">
        <w:rPr>
          <w:rFonts w:ascii="Corbel" w:hAnsi="Corbel"/>
          <w:b/>
        </w:rPr>
        <w:t xml:space="preserve">Que comprenez-vous du titre </w:t>
      </w:r>
      <w:r>
        <w:rPr>
          <w:rFonts w:ascii="Corbel" w:hAnsi="Corbel"/>
          <w:b/>
        </w:rPr>
        <w:t xml:space="preserve"> de la pièce que nous allons voir</w:t>
      </w:r>
      <w:r w:rsidR="00BF1A1B" w:rsidRPr="00F043D2">
        <w:rPr>
          <w:rFonts w:ascii="Corbel" w:hAnsi="Corbel"/>
          <w:b/>
        </w:rPr>
        <w:t>?</w:t>
      </w:r>
    </w:p>
    <w:p w:rsidR="00BF1A1B" w:rsidRPr="00F043D2" w:rsidRDefault="00F043D2" w:rsidP="00BF1A1B">
      <w:pPr>
        <w:tabs>
          <w:tab w:val="left" w:pos="2258"/>
        </w:tabs>
        <w:spacing w:after="0" w:line="240" w:lineRule="auto"/>
        <w:rPr>
          <w:rFonts w:ascii="CronosPro-LtCapt" w:hAnsi="CronosPro-LtCapt" w:cs="CronosPro-LtCapt"/>
          <w:i/>
          <w:sz w:val="17"/>
          <w:szCs w:val="17"/>
        </w:rPr>
      </w:pPr>
      <w:r w:rsidRPr="00F043D2">
        <w:rPr>
          <w:rFonts w:ascii="CronosPro-LtCapt" w:hAnsi="CronosPro-LtCapt" w:cs="CronosPro-LtCapt"/>
          <w:i/>
          <w:sz w:val="17"/>
          <w:szCs w:val="17"/>
        </w:rPr>
        <w:t>PISTES :</w:t>
      </w:r>
    </w:p>
    <w:p w:rsidR="00BF1A1B" w:rsidRPr="00F043D2" w:rsidRDefault="00F043D2" w:rsidP="00F043D2">
      <w:pPr>
        <w:autoSpaceDE w:val="0"/>
        <w:autoSpaceDN w:val="0"/>
        <w:adjustRightInd w:val="0"/>
        <w:spacing w:after="0" w:line="240" w:lineRule="auto"/>
        <w:jc w:val="both"/>
        <w:rPr>
          <w:rFonts w:ascii="Corbel" w:hAnsi="Corbel" w:cs="ArcherPro-Book"/>
          <w:i/>
        </w:rPr>
      </w:pPr>
      <w:r w:rsidRPr="00F043D2">
        <w:rPr>
          <w:rFonts w:ascii="Corbel" w:hAnsi="Corbel" w:cs="ArcherPro-Book"/>
          <w:i/>
        </w:rPr>
        <w:t>F</w:t>
      </w:r>
      <w:r w:rsidR="00BF1A1B" w:rsidRPr="00F043D2">
        <w:rPr>
          <w:rFonts w:ascii="Corbel" w:hAnsi="Corbel" w:cs="ArcherPro-Book"/>
          <w:i/>
        </w:rPr>
        <w:t xml:space="preserve">ormuler des hypothèses sur </w:t>
      </w:r>
      <w:r w:rsidR="00BF1A1B" w:rsidRPr="00F043D2">
        <w:rPr>
          <w:rFonts w:ascii="Corbel" w:hAnsi="Corbel" w:cs="ArcherPro-Book"/>
          <w:i/>
        </w:rPr>
        <w:t>le spectacle :</w:t>
      </w:r>
    </w:p>
    <w:p w:rsidR="00BF1A1B" w:rsidRPr="00F043D2" w:rsidRDefault="00BF1A1B" w:rsidP="00F043D2">
      <w:pPr>
        <w:autoSpaceDE w:val="0"/>
        <w:autoSpaceDN w:val="0"/>
        <w:adjustRightInd w:val="0"/>
        <w:spacing w:after="0" w:line="240" w:lineRule="auto"/>
        <w:jc w:val="both"/>
        <w:rPr>
          <w:rFonts w:ascii="Corbel" w:hAnsi="Corbel" w:cs="ArcherPro-Book"/>
          <w:i/>
        </w:rPr>
      </w:pPr>
      <w:r w:rsidRPr="00F043D2">
        <w:rPr>
          <w:rFonts w:ascii="Corbel" w:hAnsi="Corbel" w:cs="ArcherPro-Book"/>
          <w:i/>
        </w:rPr>
        <w:t>- le cara</w:t>
      </w:r>
      <w:r w:rsidR="00F043D2" w:rsidRPr="00F043D2">
        <w:rPr>
          <w:rFonts w:ascii="Corbel" w:hAnsi="Corbel" w:cs="ArcherPro-Book"/>
          <w:i/>
        </w:rPr>
        <w:t xml:space="preserve">ctériser de manière positive ou </w:t>
      </w:r>
      <w:r w:rsidRPr="00F043D2">
        <w:rPr>
          <w:rFonts w:ascii="Corbel" w:hAnsi="Corbel" w:cs="ArcherPro-Book"/>
          <w:i/>
        </w:rPr>
        <w:t>négative (dir</w:t>
      </w:r>
      <w:r w:rsidR="00F043D2" w:rsidRPr="00F043D2">
        <w:rPr>
          <w:rFonts w:ascii="Corbel" w:hAnsi="Corbel" w:cs="ArcherPro-Book"/>
          <w:i/>
        </w:rPr>
        <w:t xml:space="preserve">e ce que le spectacle peut être </w:t>
      </w:r>
      <w:r w:rsidRPr="00F043D2">
        <w:rPr>
          <w:rFonts w:ascii="Corbel" w:hAnsi="Corbel" w:cs="ArcherPro-Book"/>
          <w:i/>
        </w:rPr>
        <w:t>et ce qu’il</w:t>
      </w:r>
      <w:r w:rsidR="00F043D2" w:rsidRPr="00F043D2">
        <w:rPr>
          <w:rFonts w:ascii="Corbel" w:hAnsi="Corbel" w:cs="ArcherPro-Book"/>
          <w:i/>
        </w:rPr>
        <w:t xml:space="preserve"> ne peut pas être, notamment en </w:t>
      </w:r>
      <w:r w:rsidRPr="00F043D2">
        <w:rPr>
          <w:rFonts w:ascii="Corbel" w:hAnsi="Corbel" w:cs="ArcherPro-Book"/>
          <w:i/>
        </w:rPr>
        <w:t>termes de genre ou de tonalité),</w:t>
      </w:r>
    </w:p>
    <w:p w:rsidR="00BF1A1B" w:rsidRPr="00F043D2" w:rsidRDefault="00BF1A1B" w:rsidP="00F043D2">
      <w:pPr>
        <w:autoSpaceDE w:val="0"/>
        <w:autoSpaceDN w:val="0"/>
        <w:adjustRightInd w:val="0"/>
        <w:spacing w:after="0" w:line="240" w:lineRule="auto"/>
        <w:jc w:val="both"/>
        <w:rPr>
          <w:rFonts w:ascii="Corbel" w:hAnsi="Corbel" w:cs="ArcherPro-Book"/>
          <w:i/>
        </w:rPr>
      </w:pPr>
      <w:r w:rsidRPr="00F043D2">
        <w:rPr>
          <w:rFonts w:ascii="Corbel" w:hAnsi="Corbel" w:cs="ArcherPro-Book"/>
          <w:i/>
        </w:rPr>
        <w:t xml:space="preserve">- analyser </w:t>
      </w:r>
      <w:r w:rsidR="00F043D2" w:rsidRPr="00F043D2">
        <w:rPr>
          <w:rFonts w:ascii="Corbel" w:hAnsi="Corbel" w:cs="ArcherPro-Book"/>
          <w:i/>
        </w:rPr>
        <w:t xml:space="preserve">ses attentes : dire à quoi l’on </w:t>
      </w:r>
      <w:r w:rsidRPr="00F043D2">
        <w:rPr>
          <w:rFonts w:ascii="Corbel" w:hAnsi="Corbel" w:cs="ArcherPro-Book"/>
          <w:i/>
        </w:rPr>
        <w:t>s’attend, ce d</w:t>
      </w:r>
      <w:r w:rsidR="00F043D2" w:rsidRPr="00F043D2">
        <w:rPr>
          <w:rFonts w:ascii="Corbel" w:hAnsi="Corbel" w:cs="ArcherPro-Book"/>
          <w:i/>
        </w:rPr>
        <w:t xml:space="preserve">ont on aurait envie à partir de </w:t>
      </w:r>
      <w:r w:rsidRPr="00F043D2">
        <w:rPr>
          <w:rFonts w:ascii="Corbel" w:hAnsi="Corbel" w:cs="ArcherPro-Book"/>
          <w:i/>
        </w:rPr>
        <w:t>ce titre,</w:t>
      </w:r>
    </w:p>
    <w:p w:rsidR="00BF1A1B" w:rsidRPr="00F043D2" w:rsidRDefault="00BF1A1B" w:rsidP="00F043D2">
      <w:pPr>
        <w:autoSpaceDE w:val="0"/>
        <w:autoSpaceDN w:val="0"/>
        <w:adjustRightInd w:val="0"/>
        <w:spacing w:after="0" w:line="240" w:lineRule="auto"/>
        <w:jc w:val="both"/>
        <w:rPr>
          <w:rFonts w:ascii="Corbel" w:hAnsi="Corbel" w:cs="ArcherPro-Book"/>
          <w:i/>
        </w:rPr>
      </w:pPr>
      <w:r w:rsidRPr="00F043D2">
        <w:rPr>
          <w:rFonts w:ascii="Corbel" w:hAnsi="Corbel" w:cs="ArcherPro-Book"/>
          <w:i/>
        </w:rPr>
        <w:t>- imaginer un</w:t>
      </w:r>
      <w:r w:rsidR="00F043D2" w:rsidRPr="00F043D2">
        <w:rPr>
          <w:rFonts w:ascii="Corbel" w:hAnsi="Corbel" w:cs="ArcherPro-Book"/>
          <w:i/>
        </w:rPr>
        <w:t xml:space="preserve">e histoire, des situations, des </w:t>
      </w:r>
      <w:r w:rsidRPr="00F043D2">
        <w:rPr>
          <w:rFonts w:ascii="Corbel" w:hAnsi="Corbel" w:cs="ArcherPro-Book"/>
          <w:i/>
        </w:rPr>
        <w:t>personna</w:t>
      </w:r>
      <w:r w:rsidR="00F043D2" w:rsidRPr="00F043D2">
        <w:rPr>
          <w:rFonts w:ascii="Corbel" w:hAnsi="Corbel" w:cs="ArcherPro-Book"/>
          <w:i/>
        </w:rPr>
        <w:t xml:space="preserve">ges ou des lieux à partir de ce </w:t>
      </w:r>
      <w:r w:rsidRPr="00F043D2">
        <w:rPr>
          <w:rFonts w:ascii="Corbel" w:hAnsi="Corbel" w:cs="ArcherPro-Book"/>
          <w:i/>
        </w:rPr>
        <w:t>titre,</w:t>
      </w:r>
    </w:p>
    <w:p w:rsidR="00BF1A1B" w:rsidRDefault="00BF1A1B" w:rsidP="00F043D2">
      <w:pPr>
        <w:autoSpaceDE w:val="0"/>
        <w:autoSpaceDN w:val="0"/>
        <w:adjustRightInd w:val="0"/>
        <w:spacing w:after="0" w:line="240" w:lineRule="auto"/>
        <w:jc w:val="both"/>
        <w:rPr>
          <w:rFonts w:ascii="Corbel" w:hAnsi="Corbel" w:cs="ArcherPro-Book"/>
        </w:rPr>
      </w:pPr>
      <w:r w:rsidRPr="00F043D2">
        <w:rPr>
          <w:rFonts w:ascii="Corbel" w:hAnsi="Corbel" w:cs="ArcherPro-Book"/>
          <w:i/>
        </w:rPr>
        <w:t>Lors de ces di</w:t>
      </w:r>
      <w:r w:rsidR="00F043D2" w:rsidRPr="00F043D2">
        <w:rPr>
          <w:rFonts w:ascii="Corbel" w:hAnsi="Corbel" w:cs="ArcherPro-Book"/>
          <w:i/>
        </w:rPr>
        <w:t xml:space="preserve">scussions, insister sur le fait </w:t>
      </w:r>
      <w:r w:rsidRPr="00F043D2">
        <w:rPr>
          <w:rFonts w:ascii="Corbel" w:hAnsi="Corbel" w:cs="ArcherPro-Book"/>
          <w:i/>
        </w:rPr>
        <w:t>que tou</w:t>
      </w:r>
      <w:r w:rsidR="00F043D2" w:rsidRPr="00F043D2">
        <w:rPr>
          <w:rFonts w:ascii="Corbel" w:hAnsi="Corbel" w:cs="ArcherPro-Book"/>
          <w:i/>
        </w:rPr>
        <w:t xml:space="preserve">tes les options sont possibles, </w:t>
      </w:r>
      <w:r w:rsidRPr="00F043D2">
        <w:rPr>
          <w:rFonts w:ascii="Corbel" w:hAnsi="Corbel" w:cs="ArcherPro-Book"/>
          <w:i/>
        </w:rPr>
        <w:t>plausib</w:t>
      </w:r>
      <w:r w:rsidR="00F043D2" w:rsidRPr="00F043D2">
        <w:rPr>
          <w:rFonts w:ascii="Corbel" w:hAnsi="Corbel" w:cs="ArcherPro-Book"/>
          <w:i/>
        </w:rPr>
        <w:t xml:space="preserve">les. La compagnie qui a créé le </w:t>
      </w:r>
      <w:r w:rsidRPr="00F043D2">
        <w:rPr>
          <w:rFonts w:ascii="Corbel" w:hAnsi="Corbel" w:cs="ArcherPro-Book"/>
          <w:i/>
        </w:rPr>
        <w:t>spect</w:t>
      </w:r>
      <w:r w:rsidR="00F043D2" w:rsidRPr="00F043D2">
        <w:rPr>
          <w:rFonts w:ascii="Corbel" w:hAnsi="Corbel" w:cs="ArcherPro-Book"/>
          <w:i/>
        </w:rPr>
        <w:t xml:space="preserve">acle a choisi une histoire, une </w:t>
      </w:r>
      <w:r w:rsidRPr="00F043D2">
        <w:rPr>
          <w:rFonts w:ascii="Corbel" w:hAnsi="Corbel" w:cs="ArcherPro-Book"/>
          <w:i/>
        </w:rPr>
        <w:t>interpréta</w:t>
      </w:r>
      <w:r w:rsidR="00F043D2" w:rsidRPr="00F043D2">
        <w:rPr>
          <w:rFonts w:ascii="Corbel" w:hAnsi="Corbel" w:cs="ArcherPro-Book"/>
          <w:i/>
        </w:rPr>
        <w:t xml:space="preserve">tion, un genre mais on pourrait </w:t>
      </w:r>
      <w:r w:rsidRPr="00F043D2">
        <w:rPr>
          <w:rFonts w:ascii="Corbel" w:hAnsi="Corbel" w:cs="ArcherPro-Book"/>
          <w:i/>
        </w:rPr>
        <w:t>imagine</w:t>
      </w:r>
      <w:r w:rsidR="00F043D2" w:rsidRPr="00F043D2">
        <w:rPr>
          <w:rFonts w:ascii="Corbel" w:hAnsi="Corbel" w:cs="ArcherPro-Book"/>
          <w:i/>
        </w:rPr>
        <w:t xml:space="preserve">r de nombreux autres spectacles </w:t>
      </w:r>
      <w:r w:rsidRPr="00F043D2">
        <w:rPr>
          <w:rFonts w:ascii="Corbel" w:hAnsi="Corbel" w:cs="ArcherPro-Book"/>
          <w:i/>
        </w:rPr>
        <w:t>q</w:t>
      </w:r>
      <w:r w:rsidR="00F043D2" w:rsidRPr="00F043D2">
        <w:rPr>
          <w:rFonts w:ascii="Corbel" w:hAnsi="Corbel" w:cs="ArcherPro-Book"/>
          <w:i/>
        </w:rPr>
        <w:t xml:space="preserve">ui porteraient le même titre et raconteraient quelque chose de </w:t>
      </w:r>
      <w:r w:rsidRPr="00F043D2">
        <w:rPr>
          <w:rFonts w:ascii="Corbel" w:hAnsi="Corbel" w:cs="ArcherPro-Book"/>
          <w:i/>
        </w:rPr>
        <w:t>complètement différent</w:t>
      </w:r>
      <w:r w:rsidRPr="00F043D2">
        <w:rPr>
          <w:rFonts w:ascii="Corbel" w:hAnsi="Corbel" w:cs="ArcherPro-Book"/>
        </w:rPr>
        <w:t>.</w:t>
      </w:r>
    </w:p>
    <w:p w:rsidR="00F043D2" w:rsidRDefault="00F043D2" w:rsidP="00F043D2">
      <w:pPr>
        <w:autoSpaceDE w:val="0"/>
        <w:autoSpaceDN w:val="0"/>
        <w:adjustRightInd w:val="0"/>
        <w:spacing w:after="0" w:line="240" w:lineRule="auto"/>
        <w:jc w:val="both"/>
        <w:rPr>
          <w:rFonts w:ascii="Corbel" w:hAnsi="Corbel" w:cs="ArcherPro-Book"/>
        </w:rPr>
      </w:pPr>
    </w:p>
    <w:p w:rsidR="00F043D2" w:rsidRPr="00F043D2" w:rsidRDefault="00F043D2" w:rsidP="00F043D2">
      <w:pPr>
        <w:autoSpaceDE w:val="0"/>
        <w:autoSpaceDN w:val="0"/>
        <w:adjustRightInd w:val="0"/>
        <w:spacing w:after="0" w:line="240" w:lineRule="auto"/>
        <w:jc w:val="both"/>
        <w:rPr>
          <w:rFonts w:ascii="Corbel" w:hAnsi="Corbel"/>
        </w:rPr>
      </w:pPr>
      <w:r w:rsidRPr="00F043D2">
        <w:rPr>
          <w:rFonts w:ascii="Corbel" w:hAnsi="Corbel"/>
        </w:rPr>
        <w:t xml:space="preserve">Ils ont repris le célèbre « Tina », « There is no alternative ». </w:t>
      </w:r>
    </w:p>
    <w:p w:rsidR="00F043D2" w:rsidRPr="00F043D2" w:rsidRDefault="00F043D2" w:rsidP="00F043D2">
      <w:pPr>
        <w:autoSpaceDE w:val="0"/>
        <w:autoSpaceDN w:val="0"/>
        <w:adjustRightInd w:val="0"/>
        <w:spacing w:after="0" w:line="240" w:lineRule="auto"/>
        <w:jc w:val="both"/>
        <w:rPr>
          <w:rFonts w:ascii="Corbel" w:hAnsi="Corbel" w:cs="Arial"/>
          <w:color w:val="222222"/>
          <w:shd w:val="clear" w:color="auto" w:fill="FFFFFF"/>
        </w:rPr>
      </w:pPr>
      <w:r w:rsidRPr="00F043D2">
        <w:rPr>
          <w:rFonts w:ascii="Corbel" w:hAnsi="Corbel" w:cs="Arial"/>
          <w:color w:val="222222"/>
          <w:shd w:val="clear" w:color="auto" w:fill="FFFFFF"/>
        </w:rPr>
        <w:t> </w:t>
      </w:r>
      <w:r w:rsidRPr="00F043D2">
        <w:rPr>
          <w:rFonts w:ascii="Corbel" w:hAnsi="Corbel" w:cs="Arial"/>
          <w:b/>
          <w:bCs/>
          <w:color w:val="222222"/>
          <w:shd w:val="clear" w:color="auto" w:fill="FFFFFF"/>
        </w:rPr>
        <w:t>Il n'y a pas d'autre choix</w:t>
      </w:r>
      <w:r w:rsidRPr="00F043D2">
        <w:rPr>
          <w:rFonts w:ascii="Corbel" w:hAnsi="Corbel" w:cs="Arial"/>
          <w:color w:val="222222"/>
          <w:shd w:val="clear" w:color="auto" w:fill="FFFFFF"/>
        </w:rPr>
        <w:t> » ou « </w:t>
      </w:r>
      <w:r w:rsidRPr="00F043D2">
        <w:rPr>
          <w:rFonts w:ascii="Corbel" w:hAnsi="Corbel" w:cs="Arial"/>
          <w:b/>
          <w:bCs/>
          <w:color w:val="222222"/>
          <w:shd w:val="clear" w:color="auto" w:fill="FFFFFF"/>
        </w:rPr>
        <w:t>Il n'y a pas d'alternative</w:t>
      </w:r>
      <w:r w:rsidRPr="00F043D2">
        <w:rPr>
          <w:rFonts w:ascii="Corbel" w:hAnsi="Corbel" w:cs="Arial"/>
          <w:color w:val="222222"/>
          <w:shd w:val="clear" w:color="auto" w:fill="FFFFFF"/>
        </w:rPr>
        <w:t> » ou « </w:t>
      </w:r>
      <w:r w:rsidRPr="00F043D2">
        <w:rPr>
          <w:rFonts w:ascii="Corbel" w:hAnsi="Corbel" w:cs="Arial"/>
          <w:b/>
          <w:bCs/>
          <w:color w:val="222222"/>
          <w:shd w:val="clear" w:color="auto" w:fill="FFFFFF"/>
        </w:rPr>
        <w:t>Il n'y a pas de plan B</w:t>
      </w:r>
      <w:r w:rsidRPr="00F043D2">
        <w:rPr>
          <w:rFonts w:ascii="Corbel" w:hAnsi="Corbel" w:cs="Arial"/>
          <w:color w:val="222222"/>
          <w:shd w:val="clear" w:color="auto" w:fill="FFFFFF"/>
        </w:rPr>
        <w:t> »,</w:t>
      </w:r>
    </w:p>
    <w:p w:rsidR="00F043D2" w:rsidRPr="00F043D2" w:rsidRDefault="00F043D2" w:rsidP="00F043D2">
      <w:pPr>
        <w:autoSpaceDE w:val="0"/>
        <w:autoSpaceDN w:val="0"/>
        <w:adjustRightInd w:val="0"/>
        <w:spacing w:after="0" w:line="240" w:lineRule="auto"/>
        <w:jc w:val="both"/>
        <w:rPr>
          <w:rFonts w:ascii="Corbel" w:hAnsi="Corbel"/>
        </w:rPr>
      </w:pPr>
      <w:r w:rsidRPr="00F043D2">
        <w:rPr>
          <w:rFonts w:ascii="Corbel" w:hAnsi="Corbel"/>
        </w:rPr>
        <w:t>Ce slogan généralement attribué à l’ex-dame de fer, Margaret Thatcher signifie que le marché, le capitalisme et la mondialisation sont des phénomènes nécessaires et bénéfiques et que tout régime qui prend une autre voie court à l’échec.</w:t>
      </w:r>
    </w:p>
    <w:p w:rsidR="00F043D2" w:rsidRPr="00F043D2" w:rsidRDefault="00F043D2" w:rsidP="00F043D2">
      <w:pPr>
        <w:autoSpaceDE w:val="0"/>
        <w:autoSpaceDN w:val="0"/>
        <w:adjustRightInd w:val="0"/>
        <w:spacing w:after="0" w:line="240" w:lineRule="auto"/>
        <w:jc w:val="both"/>
        <w:rPr>
          <w:rFonts w:ascii="Corbel" w:hAnsi="Corbel" w:cs="ArcherPro-Book"/>
        </w:rPr>
      </w:pPr>
      <w:r w:rsidRPr="00F043D2">
        <w:rPr>
          <w:rFonts w:ascii="Corbel" w:hAnsi="Corbel"/>
        </w:rPr>
        <w:t>Cette formule caractérise, selon les </w:t>
      </w:r>
      <w:hyperlink r:id="rId6" w:tooltip="Altermondialisme" w:history="1">
        <w:r w:rsidRPr="00F043D2">
          <w:rPr>
            <w:rFonts w:ascii="Corbel" w:hAnsi="Corbel"/>
          </w:rPr>
          <w:t>altermondialistes</w:t>
        </w:r>
      </w:hyperlink>
      <w:r w:rsidRPr="00F043D2">
        <w:rPr>
          <w:rFonts w:ascii="Corbel" w:hAnsi="Corbel"/>
        </w:rPr>
        <w:t>, l'ordre mondial actuel</w:t>
      </w:r>
      <w:r w:rsidRPr="00F043D2">
        <w:rPr>
          <w:rFonts w:ascii="Corbel" w:hAnsi="Corbel"/>
        </w:rPr>
        <w:t>.</w:t>
      </w:r>
    </w:p>
    <w:p w:rsidR="00BF1A1B" w:rsidRDefault="00BF1A1B" w:rsidP="00BF1A1B">
      <w:pPr>
        <w:tabs>
          <w:tab w:val="left" w:pos="2258"/>
        </w:tabs>
        <w:spacing w:after="0" w:line="240" w:lineRule="auto"/>
        <w:rPr>
          <w:rFonts w:ascii="Corbel" w:hAnsi="Corbel"/>
          <w:b/>
        </w:rPr>
      </w:pPr>
    </w:p>
    <w:p w:rsidR="00F043D2" w:rsidRPr="00F043D2" w:rsidRDefault="006C543A" w:rsidP="00BF1A1B">
      <w:pPr>
        <w:tabs>
          <w:tab w:val="left" w:pos="2258"/>
        </w:tabs>
        <w:spacing w:after="0" w:line="240" w:lineRule="auto"/>
        <w:rPr>
          <w:rFonts w:ascii="Corbel" w:hAnsi="Corbel" w:cs="Arial"/>
          <w:b/>
          <w:bCs/>
          <w:color w:val="222222"/>
          <w:shd w:val="clear" w:color="auto" w:fill="FFFFFF"/>
        </w:rPr>
      </w:pPr>
      <w:r>
        <w:rPr>
          <w:rFonts w:ascii="Corbel" w:hAnsi="Corbel" w:cs="Arial"/>
          <w:b/>
          <w:bCs/>
          <w:color w:val="222222"/>
          <w:shd w:val="clear" w:color="auto" w:fill="FFFFFF"/>
        </w:rPr>
        <w:t>9</w:t>
      </w:r>
      <w:r w:rsidR="00F043D2" w:rsidRPr="00F043D2">
        <w:rPr>
          <w:rFonts w:ascii="Corbel" w:hAnsi="Corbel" w:cs="Arial"/>
          <w:b/>
          <w:bCs/>
          <w:color w:val="222222"/>
          <w:shd w:val="clear" w:color="auto" w:fill="FFFFFF"/>
        </w:rPr>
        <w:t xml:space="preserve">) </w:t>
      </w:r>
      <w:r w:rsidR="00F043D2" w:rsidRPr="00F043D2">
        <w:rPr>
          <w:rFonts w:ascii="Corbel" w:hAnsi="Corbel" w:cs="Arial"/>
          <w:b/>
          <w:bCs/>
          <w:color w:val="222222"/>
          <w:shd w:val="clear" w:color="auto" w:fill="FFFFFF"/>
        </w:rPr>
        <w:t xml:space="preserve">Approfondissez vos pistes en lisant </w:t>
      </w:r>
      <w:r w:rsidR="00F043D2" w:rsidRPr="00F043D2">
        <w:rPr>
          <w:rFonts w:ascii="Corbel" w:hAnsi="Corbel" w:cs="Arial"/>
          <w:b/>
          <w:bCs/>
          <w:color w:val="222222"/>
          <w:shd w:val="clear" w:color="auto" w:fill="FFFFFF"/>
        </w:rPr>
        <w:t xml:space="preserve"> des extraits de </w:t>
      </w:r>
      <w:r w:rsidR="00F043D2" w:rsidRPr="00F043D2">
        <w:rPr>
          <w:rFonts w:ascii="Corbel" w:hAnsi="Corbel" w:cs="Arial"/>
          <w:b/>
          <w:bCs/>
          <w:color w:val="222222"/>
          <w:shd w:val="clear" w:color="auto" w:fill="FFFFFF"/>
        </w:rPr>
        <w:t>la plaquette de présentation</w:t>
      </w:r>
      <w:r w:rsidR="00F043D2" w:rsidRPr="00F043D2">
        <w:rPr>
          <w:rFonts w:ascii="Corbel" w:hAnsi="Corbel" w:cs="Arial"/>
          <w:b/>
          <w:bCs/>
          <w:color w:val="222222"/>
          <w:shd w:val="clear" w:color="auto" w:fill="FFFFFF"/>
        </w:rPr>
        <w:t>, puis répondez aux questions</w:t>
      </w:r>
    </w:p>
    <w:p w:rsidR="00BF1A1B" w:rsidRDefault="00BF1A1B" w:rsidP="00BF1A1B">
      <w:pPr>
        <w:tabs>
          <w:tab w:val="left" w:pos="2258"/>
        </w:tabs>
        <w:spacing w:after="0" w:line="240" w:lineRule="auto"/>
        <w:rPr>
          <w:rFonts w:ascii="Corbel" w:hAnsi="Corbel"/>
          <w:b/>
        </w:rPr>
      </w:pPr>
    </w:p>
    <w:p w:rsidR="00F043D2" w:rsidRPr="00F043D2" w:rsidRDefault="00F043D2" w:rsidP="00F043D2">
      <w:pPr>
        <w:shd w:val="clear" w:color="auto" w:fill="D9D9D9" w:themeFill="background1" w:themeFillShade="D9"/>
        <w:tabs>
          <w:tab w:val="left" w:pos="2258"/>
        </w:tabs>
        <w:spacing w:after="0" w:line="240" w:lineRule="auto"/>
        <w:rPr>
          <w:rFonts w:ascii="Corbel" w:hAnsi="Corbel"/>
          <w:b/>
        </w:rPr>
      </w:pPr>
      <w:r w:rsidRPr="00F043D2">
        <w:rPr>
          <w:rFonts w:ascii="Corbel" w:hAnsi="Corbel"/>
          <w:b/>
        </w:rPr>
        <w:t>La compagnie Cassandre</w:t>
      </w:r>
    </w:p>
    <w:p w:rsidR="00F043D2" w:rsidRDefault="00F043D2" w:rsidP="00F043D2">
      <w:pPr>
        <w:tabs>
          <w:tab w:val="left" w:pos="2258"/>
        </w:tabs>
        <w:spacing w:after="0" w:line="240" w:lineRule="auto"/>
        <w:jc w:val="both"/>
        <w:rPr>
          <w:rFonts w:ascii="Corbel" w:hAnsi="Corbel"/>
        </w:rPr>
      </w:pPr>
      <w:r w:rsidRPr="00BF1A1B">
        <w:rPr>
          <w:rFonts w:ascii="Corbel" w:hAnsi="Corbel"/>
        </w:rPr>
        <w:t xml:space="preserve">La compagnie Cassandre mène depuis 2010, un travail de recherche, autour de ce que nous avons baptisé des comédies documentées. A l’origine de ce projet se trouve une double conviction. </w:t>
      </w:r>
      <w:r w:rsidRPr="00F043D2">
        <w:rPr>
          <w:rFonts w:ascii="Corbel" w:hAnsi="Corbel"/>
          <w:u w:val="single"/>
        </w:rPr>
        <w:t xml:space="preserve">D’une part, que les sciences (humaines et sociales) sont un apport irremplaçable à la compréhension de notre monde. D’autre part, que les efforts de vulgarisation de celles-ci sont intrinsèquement insuffisants </w:t>
      </w:r>
      <w:r w:rsidRPr="00BF1A1B">
        <w:rPr>
          <w:rFonts w:ascii="Corbel" w:hAnsi="Corbel"/>
        </w:rPr>
        <w:t xml:space="preserve">. De là est née une démarche singulière pour tenter de </w:t>
      </w:r>
      <w:r w:rsidRPr="00BF1A1B">
        <w:rPr>
          <w:rFonts w:ascii="Corbel" w:hAnsi="Corbel"/>
        </w:rPr>
        <w:lastRenderedPageBreak/>
        <w:t>donner une forme sensible à ces travaux; partant d’un questionnement (ou d’un étonnement), nous demandons à un auteur que cette question intéresse, de prendre appui sur des travaux de recherche pour écrire une pièce qui leur donnerait une forme dramatique, avec à chaque fois, la contrainte d’en faire une comédie. Il s’agit donc d’une « commande » un peu particulière car la rigueur scientifique fait partie de l’engagement initial de l’auteur.</w:t>
      </w:r>
    </w:p>
    <w:p w:rsidR="00F043D2" w:rsidRPr="00F043D2" w:rsidRDefault="00F043D2" w:rsidP="00F043D2">
      <w:pPr>
        <w:tabs>
          <w:tab w:val="left" w:pos="2258"/>
        </w:tabs>
        <w:spacing w:after="0" w:line="240" w:lineRule="auto"/>
        <w:jc w:val="both"/>
        <w:rPr>
          <w:rFonts w:ascii="Corbel" w:hAnsi="Corbel"/>
          <w:u w:val="single"/>
        </w:rPr>
      </w:pPr>
      <w:r w:rsidRPr="00F043D2">
        <w:rPr>
          <w:rFonts w:ascii="Corbel" w:hAnsi="Corbel"/>
          <w:u w:val="single"/>
        </w:rPr>
        <w:t>Questions :</w:t>
      </w:r>
    </w:p>
    <w:p w:rsidR="00F043D2" w:rsidRPr="006C543A" w:rsidRDefault="00F043D2" w:rsidP="006C543A">
      <w:pPr>
        <w:pStyle w:val="Paragraphedeliste"/>
        <w:numPr>
          <w:ilvl w:val="0"/>
          <w:numId w:val="5"/>
        </w:numPr>
        <w:tabs>
          <w:tab w:val="left" w:pos="2258"/>
        </w:tabs>
        <w:spacing w:after="0" w:line="240" w:lineRule="auto"/>
        <w:jc w:val="both"/>
        <w:rPr>
          <w:rFonts w:ascii="Corbel" w:hAnsi="Corbel"/>
        </w:rPr>
      </w:pPr>
      <w:r w:rsidRPr="006C543A">
        <w:rPr>
          <w:rFonts w:ascii="Corbel" w:hAnsi="Corbel"/>
        </w:rPr>
        <w:t xml:space="preserve">Qu’est-ce qu’une comédie documentée ? </w:t>
      </w:r>
    </w:p>
    <w:p w:rsidR="00F043D2" w:rsidRDefault="00F043D2" w:rsidP="00F043D2">
      <w:pPr>
        <w:pStyle w:val="Paragraphedeliste"/>
        <w:numPr>
          <w:ilvl w:val="0"/>
          <w:numId w:val="3"/>
        </w:numPr>
        <w:tabs>
          <w:tab w:val="left" w:pos="2258"/>
        </w:tabs>
        <w:spacing w:after="0" w:line="240" w:lineRule="auto"/>
        <w:jc w:val="both"/>
        <w:rPr>
          <w:rFonts w:ascii="Corbel" w:hAnsi="Corbel"/>
        </w:rPr>
      </w:pPr>
      <w:r>
        <w:rPr>
          <w:rFonts w:ascii="Corbel" w:hAnsi="Corbel"/>
        </w:rPr>
        <w:t>concept inventé par la compagnie : comédie basée sur des écrits scientifiques.</w:t>
      </w:r>
    </w:p>
    <w:p w:rsidR="00F043D2" w:rsidRDefault="00F043D2" w:rsidP="00F043D2">
      <w:pPr>
        <w:pStyle w:val="Paragraphedeliste"/>
        <w:tabs>
          <w:tab w:val="left" w:pos="2258"/>
        </w:tabs>
        <w:spacing w:after="0" w:line="240" w:lineRule="auto"/>
        <w:jc w:val="both"/>
        <w:rPr>
          <w:rFonts w:ascii="Corbel" w:hAnsi="Corbel"/>
        </w:rPr>
      </w:pPr>
    </w:p>
    <w:p w:rsidR="00F043D2" w:rsidRPr="006C543A" w:rsidRDefault="00F043D2" w:rsidP="006C543A">
      <w:pPr>
        <w:pStyle w:val="Paragraphedeliste"/>
        <w:numPr>
          <w:ilvl w:val="0"/>
          <w:numId w:val="5"/>
        </w:numPr>
        <w:tabs>
          <w:tab w:val="left" w:pos="2258"/>
        </w:tabs>
        <w:spacing w:after="0" w:line="240" w:lineRule="auto"/>
        <w:jc w:val="both"/>
        <w:rPr>
          <w:rFonts w:ascii="Corbel" w:hAnsi="Corbel"/>
        </w:rPr>
      </w:pPr>
      <w:r w:rsidRPr="006C543A">
        <w:rPr>
          <w:rFonts w:ascii="Corbel" w:hAnsi="Corbel"/>
        </w:rPr>
        <w:t>Expliquez la phrase soulignée</w:t>
      </w:r>
    </w:p>
    <w:p w:rsidR="00BF1A1B" w:rsidRDefault="00BF1A1B" w:rsidP="00BF1A1B">
      <w:pPr>
        <w:tabs>
          <w:tab w:val="left" w:pos="2258"/>
        </w:tabs>
        <w:spacing w:after="0" w:line="240" w:lineRule="auto"/>
        <w:rPr>
          <w:rFonts w:ascii="Corbel" w:hAnsi="Corbel"/>
          <w:b/>
        </w:rPr>
      </w:pPr>
    </w:p>
    <w:p w:rsidR="00BF1A1B" w:rsidRPr="00BF1A1B" w:rsidRDefault="00BF1A1B" w:rsidP="00BF1A1B">
      <w:pPr>
        <w:tabs>
          <w:tab w:val="left" w:pos="2258"/>
        </w:tabs>
        <w:spacing w:after="0" w:line="240" w:lineRule="auto"/>
        <w:rPr>
          <w:rFonts w:ascii="Corbel" w:hAnsi="Corbel"/>
        </w:rPr>
      </w:pPr>
    </w:p>
    <w:p w:rsidR="00B30368" w:rsidRPr="00F043D2" w:rsidRDefault="00C7478A" w:rsidP="00F043D2">
      <w:pPr>
        <w:shd w:val="clear" w:color="auto" w:fill="D9D9D9" w:themeFill="background1" w:themeFillShade="D9"/>
        <w:tabs>
          <w:tab w:val="left" w:pos="2258"/>
        </w:tabs>
        <w:spacing w:after="0" w:line="240" w:lineRule="auto"/>
        <w:rPr>
          <w:rFonts w:ascii="Corbel" w:hAnsi="Corbel"/>
          <w:b/>
        </w:rPr>
      </w:pPr>
      <w:r w:rsidRPr="00F043D2">
        <w:rPr>
          <w:rFonts w:ascii="Corbel" w:hAnsi="Corbel"/>
          <w:b/>
        </w:rPr>
        <w:t>Le projet TINA</w:t>
      </w:r>
    </w:p>
    <w:p w:rsidR="00B45FE2" w:rsidRDefault="00630419" w:rsidP="00BF1A1B">
      <w:pPr>
        <w:tabs>
          <w:tab w:val="left" w:pos="2258"/>
        </w:tabs>
        <w:spacing w:after="0" w:line="240" w:lineRule="auto"/>
        <w:jc w:val="both"/>
        <w:rPr>
          <w:rFonts w:ascii="Corbel" w:hAnsi="Corbel"/>
        </w:rPr>
      </w:pPr>
      <w:r w:rsidRPr="00BF1A1B">
        <w:rPr>
          <w:rFonts w:ascii="Corbel" w:hAnsi="Corbel"/>
        </w:rPr>
        <w:t xml:space="preserve">En 2008, je me suis demandé comment quelques ménages américains aux revenus modestes avaient pu, en achetant des maisons qu’ils n’avaient pas les moyens de se payer, déstabiliser l’économie mondiale. </w:t>
      </w:r>
    </w:p>
    <w:p w:rsidR="00B45FE2" w:rsidRDefault="00630419" w:rsidP="00BF1A1B">
      <w:pPr>
        <w:tabs>
          <w:tab w:val="left" w:pos="2258"/>
        </w:tabs>
        <w:spacing w:after="0" w:line="240" w:lineRule="auto"/>
        <w:jc w:val="both"/>
        <w:rPr>
          <w:rFonts w:ascii="Corbel" w:hAnsi="Corbel"/>
        </w:rPr>
      </w:pPr>
      <w:r w:rsidRPr="00BF1A1B">
        <w:rPr>
          <w:rFonts w:ascii="Corbel" w:hAnsi="Corbel"/>
        </w:rPr>
        <w:t xml:space="preserve">Je me suis dit : c’est la crise du rêve américain. J’ai entendu les économistes s’inquiéter ; tous les jours, à la radio, on me parlait des Dow-Jones qui tombent et des CAC qui chutent et des NASDAC qui « krach ». </w:t>
      </w:r>
    </w:p>
    <w:p w:rsidR="00B45FE2" w:rsidRDefault="00630419" w:rsidP="00BF1A1B">
      <w:pPr>
        <w:tabs>
          <w:tab w:val="left" w:pos="2258"/>
        </w:tabs>
        <w:spacing w:after="0" w:line="240" w:lineRule="auto"/>
        <w:jc w:val="both"/>
        <w:rPr>
          <w:rFonts w:ascii="Corbel" w:hAnsi="Corbel"/>
        </w:rPr>
      </w:pPr>
      <w:r w:rsidRPr="00BF1A1B">
        <w:rPr>
          <w:rFonts w:ascii="Corbel" w:hAnsi="Corbel"/>
        </w:rPr>
        <w:t xml:space="preserve">Je ne comprenais pas à quoi correspondaient des chiffres mais on me disait que c’était grave et j’y croyais. Et j’avais raison d’y croire parce que c’était grave. Et maintenant je me dis que j’aurais même dû y croire un peu plus, parce que c’était plus grave que ce que je croyais. </w:t>
      </w:r>
    </w:p>
    <w:p w:rsidR="00B45FE2" w:rsidRDefault="00B45FE2" w:rsidP="00BF1A1B">
      <w:pPr>
        <w:tabs>
          <w:tab w:val="left" w:pos="2258"/>
        </w:tabs>
        <w:spacing w:after="0" w:line="240" w:lineRule="auto"/>
        <w:jc w:val="both"/>
        <w:rPr>
          <w:rFonts w:ascii="Corbel" w:hAnsi="Corbel"/>
        </w:rPr>
      </w:pPr>
    </w:p>
    <w:p w:rsidR="00B45FE2" w:rsidRDefault="00630419" w:rsidP="00BF1A1B">
      <w:pPr>
        <w:tabs>
          <w:tab w:val="left" w:pos="2258"/>
        </w:tabs>
        <w:spacing w:after="0" w:line="240" w:lineRule="auto"/>
        <w:jc w:val="both"/>
        <w:rPr>
          <w:rFonts w:ascii="Corbel" w:hAnsi="Corbel"/>
        </w:rPr>
      </w:pPr>
      <w:r w:rsidRPr="00BF1A1B">
        <w:rPr>
          <w:rFonts w:ascii="Corbel" w:hAnsi="Corbel"/>
        </w:rPr>
        <w:t xml:space="preserve">On m’a dit c’est la crise. </w:t>
      </w:r>
    </w:p>
    <w:p w:rsidR="00B45FE2" w:rsidRDefault="00630419" w:rsidP="00BF1A1B">
      <w:pPr>
        <w:tabs>
          <w:tab w:val="left" w:pos="2258"/>
        </w:tabs>
        <w:spacing w:after="0" w:line="240" w:lineRule="auto"/>
        <w:jc w:val="both"/>
        <w:rPr>
          <w:rFonts w:ascii="Corbel" w:hAnsi="Corbel"/>
        </w:rPr>
      </w:pPr>
      <w:r w:rsidRPr="00BF1A1B">
        <w:rPr>
          <w:rFonts w:ascii="Corbel" w:hAnsi="Corbel"/>
        </w:rPr>
        <w:t xml:space="preserve">On m’a dit c’est la crise et c’est pour longtemps. </w:t>
      </w:r>
    </w:p>
    <w:p w:rsidR="00B45FE2" w:rsidRDefault="00630419" w:rsidP="00BF1A1B">
      <w:pPr>
        <w:tabs>
          <w:tab w:val="left" w:pos="2258"/>
        </w:tabs>
        <w:spacing w:after="0" w:line="240" w:lineRule="auto"/>
        <w:jc w:val="both"/>
        <w:rPr>
          <w:rFonts w:ascii="Corbel" w:hAnsi="Corbel"/>
        </w:rPr>
      </w:pPr>
      <w:r w:rsidRPr="00BF1A1B">
        <w:rPr>
          <w:rFonts w:ascii="Corbel" w:hAnsi="Corbel"/>
        </w:rPr>
        <w:t xml:space="preserve">On m’a dit c’est la crise la plus grave depuis 29. </w:t>
      </w:r>
    </w:p>
    <w:p w:rsidR="00B45FE2" w:rsidRDefault="00630419" w:rsidP="00BF1A1B">
      <w:pPr>
        <w:tabs>
          <w:tab w:val="left" w:pos="2258"/>
        </w:tabs>
        <w:spacing w:after="0" w:line="240" w:lineRule="auto"/>
        <w:jc w:val="both"/>
        <w:rPr>
          <w:rFonts w:ascii="Corbel" w:hAnsi="Corbel"/>
        </w:rPr>
      </w:pPr>
      <w:r w:rsidRPr="00BF1A1B">
        <w:rPr>
          <w:rFonts w:ascii="Corbel" w:hAnsi="Corbel"/>
        </w:rPr>
        <w:t xml:space="preserve">On m’a dit que 29, ça avait mené à Hitler, et qu’il fallait faire très attention. </w:t>
      </w:r>
    </w:p>
    <w:p w:rsidR="00B45FE2" w:rsidRDefault="00B45FE2" w:rsidP="00BF1A1B">
      <w:pPr>
        <w:tabs>
          <w:tab w:val="left" w:pos="2258"/>
        </w:tabs>
        <w:spacing w:after="0" w:line="240" w:lineRule="auto"/>
        <w:jc w:val="both"/>
        <w:rPr>
          <w:rFonts w:ascii="Corbel" w:hAnsi="Corbel"/>
        </w:rPr>
      </w:pPr>
    </w:p>
    <w:p w:rsidR="00B45FE2" w:rsidRDefault="00630419" w:rsidP="00BF1A1B">
      <w:pPr>
        <w:tabs>
          <w:tab w:val="left" w:pos="2258"/>
        </w:tabs>
        <w:spacing w:after="0" w:line="240" w:lineRule="auto"/>
        <w:jc w:val="both"/>
        <w:rPr>
          <w:rFonts w:ascii="Corbel" w:hAnsi="Corbel"/>
        </w:rPr>
      </w:pPr>
      <w:r w:rsidRPr="00BF1A1B">
        <w:rPr>
          <w:rFonts w:ascii="Corbel" w:hAnsi="Corbel"/>
        </w:rPr>
        <w:t xml:space="preserve">Et j’ai vu les décideurs politiques de tous les pays bredouiller, se contredire, changer d’avis. </w:t>
      </w:r>
    </w:p>
    <w:p w:rsidR="00B45FE2" w:rsidRDefault="00630419" w:rsidP="00BF1A1B">
      <w:pPr>
        <w:tabs>
          <w:tab w:val="left" w:pos="2258"/>
        </w:tabs>
        <w:spacing w:after="0" w:line="240" w:lineRule="auto"/>
        <w:jc w:val="both"/>
        <w:rPr>
          <w:rFonts w:ascii="Corbel" w:hAnsi="Corbel"/>
        </w:rPr>
      </w:pPr>
      <w:r w:rsidRPr="00BF1A1B">
        <w:rPr>
          <w:rFonts w:ascii="Corbel" w:hAnsi="Corbel"/>
        </w:rPr>
        <w:t xml:space="preserve">Et j’ai entendu « C’est le retour de Keynes » et « Marx n’est pas mort ! ». </w:t>
      </w:r>
    </w:p>
    <w:p w:rsidR="00B45FE2" w:rsidRDefault="00630419" w:rsidP="00BF1A1B">
      <w:pPr>
        <w:tabs>
          <w:tab w:val="left" w:pos="2258"/>
        </w:tabs>
        <w:spacing w:after="0" w:line="240" w:lineRule="auto"/>
        <w:jc w:val="both"/>
        <w:rPr>
          <w:rFonts w:ascii="Corbel" w:hAnsi="Corbel"/>
        </w:rPr>
      </w:pPr>
      <w:r w:rsidRPr="00BF1A1B">
        <w:rPr>
          <w:rFonts w:ascii="Corbel" w:hAnsi="Corbel"/>
        </w:rPr>
        <w:t xml:space="preserve">Et j’ai vu un président noir à la maison blanche parce que l’autre candidat était nul en économie. </w:t>
      </w:r>
    </w:p>
    <w:p w:rsidR="00B45FE2" w:rsidRDefault="00630419" w:rsidP="00BF1A1B">
      <w:pPr>
        <w:tabs>
          <w:tab w:val="left" w:pos="2258"/>
        </w:tabs>
        <w:spacing w:after="0" w:line="240" w:lineRule="auto"/>
        <w:jc w:val="both"/>
        <w:rPr>
          <w:rFonts w:ascii="Corbel" w:hAnsi="Corbel"/>
        </w:rPr>
      </w:pPr>
      <w:r w:rsidRPr="00BF1A1B">
        <w:rPr>
          <w:rFonts w:ascii="Corbel" w:hAnsi="Corbel"/>
        </w:rPr>
        <w:t xml:space="preserve">Et j’ai entendu notre président nous dire que la solution pour sortir de la crise, c’était de revenir à la morale. Et je me suis dit que si c’était la morale qui pouvait nous sortir de là, on était mal barré… </w:t>
      </w:r>
    </w:p>
    <w:p w:rsidR="00B45FE2" w:rsidRDefault="00630419" w:rsidP="00BF1A1B">
      <w:pPr>
        <w:tabs>
          <w:tab w:val="left" w:pos="2258"/>
        </w:tabs>
        <w:spacing w:after="0" w:line="240" w:lineRule="auto"/>
        <w:jc w:val="both"/>
        <w:rPr>
          <w:rFonts w:ascii="Corbel" w:hAnsi="Corbel"/>
        </w:rPr>
      </w:pPr>
      <w:r w:rsidRPr="00BF1A1B">
        <w:rPr>
          <w:rFonts w:ascii="Corbel" w:hAnsi="Corbel"/>
        </w:rPr>
        <w:t xml:space="preserve">Et puis j’ai vu tous les hommes politiques du monde voler au secours des banques. J’ai entendu parler de milliards d’euros qui allaient renflouer le système bancaire, et je me suis demandé d’où venait cet argent puisqu’on ne cessait de me répéter que les caisses étaient vides… </w:t>
      </w:r>
    </w:p>
    <w:p w:rsidR="00B45FE2" w:rsidRDefault="00630419" w:rsidP="00BF1A1B">
      <w:pPr>
        <w:tabs>
          <w:tab w:val="left" w:pos="2258"/>
        </w:tabs>
        <w:spacing w:after="0" w:line="240" w:lineRule="auto"/>
        <w:jc w:val="both"/>
        <w:rPr>
          <w:rFonts w:ascii="Corbel" w:hAnsi="Corbel"/>
        </w:rPr>
      </w:pPr>
      <w:r w:rsidRPr="00BF1A1B">
        <w:rPr>
          <w:rFonts w:ascii="Corbel" w:hAnsi="Corbel"/>
        </w:rPr>
        <w:t>Et puis, bien plus tard, j’ai vu les citoyens grecs renoncer à tous leurs acquis sociaux, et je les ai vus dans la rue.</w:t>
      </w:r>
    </w:p>
    <w:p w:rsidR="00B45FE2" w:rsidRDefault="00630419" w:rsidP="00BF1A1B">
      <w:pPr>
        <w:tabs>
          <w:tab w:val="left" w:pos="2258"/>
        </w:tabs>
        <w:spacing w:after="0" w:line="240" w:lineRule="auto"/>
        <w:jc w:val="both"/>
        <w:rPr>
          <w:rFonts w:ascii="Corbel" w:hAnsi="Corbel"/>
        </w:rPr>
      </w:pPr>
      <w:r w:rsidRPr="00BF1A1B">
        <w:rPr>
          <w:rFonts w:ascii="Corbel" w:hAnsi="Corbel"/>
        </w:rPr>
        <w:t xml:space="preserve"> Et j’ai entendu : « ces gens sont des PIGS</w:t>
      </w:r>
      <w:r w:rsidR="00B45FE2">
        <w:rPr>
          <w:rFonts w:ascii="Corbel" w:hAnsi="Corbel"/>
        </w:rPr>
        <w:t>(1)</w:t>
      </w:r>
      <w:r w:rsidRPr="00BF1A1B">
        <w:rPr>
          <w:rFonts w:ascii="Corbel" w:hAnsi="Corbel"/>
        </w:rPr>
        <w:t xml:space="preserve">, on ne peut pas leur faire confiance. Ils ont chanté tout l’été, ils vont danser maintenant ». </w:t>
      </w:r>
    </w:p>
    <w:p w:rsidR="00630419" w:rsidRDefault="00630419" w:rsidP="00BF1A1B">
      <w:pPr>
        <w:tabs>
          <w:tab w:val="left" w:pos="2258"/>
        </w:tabs>
        <w:spacing w:after="0" w:line="240" w:lineRule="auto"/>
        <w:jc w:val="both"/>
        <w:rPr>
          <w:rFonts w:ascii="Corbel" w:hAnsi="Corbel"/>
        </w:rPr>
      </w:pPr>
      <w:r w:rsidRPr="00BF1A1B">
        <w:rPr>
          <w:rFonts w:ascii="Corbel" w:hAnsi="Corbel"/>
        </w:rPr>
        <w:t>Et j’ai vu des athéniens hisser une banderole sur l’Acropole : « Peuple d’Europe, soulevez-vous ». Alors j’ai appelé quelques amis qui, eux aussi, avaient sans doute vu les mêmes choses que moi. Et j’ai commencé à lire…</w:t>
      </w:r>
    </w:p>
    <w:p w:rsidR="00B45FE2" w:rsidRDefault="00B45FE2" w:rsidP="00BF1A1B">
      <w:pPr>
        <w:tabs>
          <w:tab w:val="left" w:pos="2258"/>
        </w:tabs>
        <w:spacing w:after="0" w:line="240" w:lineRule="auto"/>
        <w:jc w:val="both"/>
        <w:rPr>
          <w:rFonts w:ascii="Corbel" w:hAnsi="Corbel"/>
        </w:rPr>
      </w:pPr>
    </w:p>
    <w:p w:rsidR="00B45FE2" w:rsidRPr="00B45FE2" w:rsidRDefault="00B45FE2" w:rsidP="00BF1A1B">
      <w:pPr>
        <w:tabs>
          <w:tab w:val="left" w:pos="2258"/>
        </w:tabs>
        <w:spacing w:after="0" w:line="240" w:lineRule="auto"/>
        <w:jc w:val="both"/>
        <w:rPr>
          <w:rFonts w:ascii="Corbel" w:hAnsi="Corbel"/>
          <w:sz w:val="18"/>
          <w:szCs w:val="18"/>
        </w:rPr>
      </w:pPr>
      <w:r w:rsidRPr="00B45FE2">
        <w:rPr>
          <w:rFonts w:ascii="Corbel" w:hAnsi="Corbel"/>
          <w:sz w:val="18"/>
          <w:szCs w:val="18"/>
        </w:rPr>
        <w:t xml:space="preserve">1 </w:t>
      </w:r>
      <w:r w:rsidRPr="00B45FE2">
        <w:rPr>
          <w:rFonts w:ascii="Corbel" w:hAnsi="Corbel" w:cs="Arial"/>
          <w:bCs/>
          <w:sz w:val="18"/>
          <w:szCs w:val="18"/>
          <w:shd w:val="clear" w:color="auto" w:fill="FFFFFF"/>
        </w:rPr>
        <w:t>PIGS</w:t>
      </w:r>
      <w:r w:rsidRPr="00B45FE2">
        <w:rPr>
          <w:rFonts w:ascii="Corbel" w:hAnsi="Corbel" w:cs="Arial"/>
          <w:sz w:val="18"/>
          <w:szCs w:val="18"/>
          <w:shd w:val="clear" w:color="auto" w:fill="FFFFFF"/>
        </w:rPr>
        <w:t> (littéralement, « </w:t>
      </w:r>
      <w:hyperlink r:id="rId7" w:tooltip="Porc" w:history="1">
        <w:r w:rsidRPr="00B45FE2">
          <w:rPr>
            <w:rStyle w:val="Lienhypertexte"/>
            <w:rFonts w:ascii="Corbel" w:hAnsi="Corbel" w:cs="Arial"/>
            <w:color w:val="auto"/>
            <w:sz w:val="18"/>
            <w:szCs w:val="18"/>
            <w:u w:val="none"/>
            <w:shd w:val="clear" w:color="auto" w:fill="FFFFFF"/>
          </w:rPr>
          <w:t>porcs</w:t>
        </w:r>
      </w:hyperlink>
      <w:r w:rsidRPr="00B45FE2">
        <w:rPr>
          <w:rFonts w:ascii="Corbel" w:hAnsi="Corbel" w:cs="Arial"/>
          <w:sz w:val="18"/>
          <w:szCs w:val="18"/>
          <w:shd w:val="clear" w:color="auto" w:fill="FFFFFF"/>
        </w:rPr>
        <w:t> » en anglais) est un </w:t>
      </w:r>
      <w:hyperlink r:id="rId8" w:tooltip="Acronyme" w:history="1">
        <w:r w:rsidRPr="00B45FE2">
          <w:rPr>
            <w:rStyle w:val="Lienhypertexte"/>
            <w:rFonts w:ascii="Corbel" w:hAnsi="Corbel" w:cs="Arial"/>
            <w:color w:val="auto"/>
            <w:sz w:val="18"/>
            <w:szCs w:val="18"/>
            <w:u w:val="none"/>
            <w:shd w:val="clear" w:color="auto" w:fill="FFFFFF"/>
          </w:rPr>
          <w:t>acronyme</w:t>
        </w:r>
      </w:hyperlink>
      <w:hyperlink r:id="rId9" w:anchor="cite_note-1" w:history="1">
        <w:r w:rsidRPr="00B45FE2">
          <w:rPr>
            <w:rStyle w:val="Lienhypertexte"/>
            <w:rFonts w:ascii="Corbel" w:hAnsi="Corbel" w:cs="Arial"/>
            <w:color w:val="auto"/>
            <w:sz w:val="18"/>
            <w:szCs w:val="18"/>
            <w:u w:val="none"/>
            <w:shd w:val="clear" w:color="auto" w:fill="FFFFFF"/>
            <w:vertAlign w:val="superscript"/>
          </w:rPr>
          <w:t>1</w:t>
        </w:r>
      </w:hyperlink>
      <w:r w:rsidRPr="00B45FE2">
        <w:rPr>
          <w:rFonts w:ascii="Corbel" w:hAnsi="Corbel" w:cs="Arial"/>
          <w:sz w:val="18"/>
          <w:szCs w:val="18"/>
          <w:shd w:val="clear" w:color="auto" w:fill="FFFFFF"/>
        </w:rPr>
        <w:t> utilisé pour la première fois en 2008 par quelques journalistes </w:t>
      </w:r>
      <w:hyperlink r:id="rId10" w:tooltip="Royaume-Uni" w:history="1">
        <w:r w:rsidRPr="00B45FE2">
          <w:rPr>
            <w:rStyle w:val="Lienhypertexte"/>
            <w:rFonts w:ascii="Corbel" w:hAnsi="Corbel" w:cs="Arial"/>
            <w:color w:val="auto"/>
            <w:sz w:val="18"/>
            <w:szCs w:val="18"/>
            <w:u w:val="none"/>
            <w:shd w:val="clear" w:color="auto" w:fill="FFFFFF"/>
          </w:rPr>
          <w:t>britanniques</w:t>
        </w:r>
      </w:hyperlink>
      <w:r w:rsidRPr="00B45FE2">
        <w:rPr>
          <w:rFonts w:ascii="Corbel" w:hAnsi="Corbel" w:cs="Arial"/>
          <w:sz w:val="18"/>
          <w:szCs w:val="18"/>
          <w:shd w:val="clear" w:color="auto" w:fill="FFFFFF"/>
        </w:rPr>
        <w:t> et </w:t>
      </w:r>
      <w:hyperlink r:id="rId11" w:tooltip="États-Unis" w:history="1">
        <w:r w:rsidRPr="00B45FE2">
          <w:rPr>
            <w:rStyle w:val="Lienhypertexte"/>
            <w:rFonts w:ascii="Corbel" w:hAnsi="Corbel" w:cs="Arial"/>
            <w:color w:val="auto"/>
            <w:sz w:val="18"/>
            <w:szCs w:val="18"/>
            <w:u w:val="none"/>
            <w:shd w:val="clear" w:color="auto" w:fill="FFFFFF"/>
          </w:rPr>
          <w:t>américains</w:t>
        </w:r>
      </w:hyperlink>
      <w:r w:rsidRPr="00B45FE2">
        <w:rPr>
          <w:rFonts w:ascii="Corbel" w:hAnsi="Corbel" w:cs="Arial"/>
          <w:sz w:val="18"/>
          <w:szCs w:val="18"/>
          <w:shd w:val="clear" w:color="auto" w:fill="FFFFFF"/>
        </w:rPr>
        <w:t>, spécialisés en finances ou en économie, pour désigner quatre pays de l'</w:t>
      </w:r>
      <w:hyperlink r:id="rId12" w:tooltip="Union européenne" w:history="1">
        <w:r w:rsidRPr="00B45FE2">
          <w:rPr>
            <w:rStyle w:val="Lienhypertexte"/>
            <w:rFonts w:ascii="Corbel" w:hAnsi="Corbel" w:cs="Arial"/>
            <w:color w:val="auto"/>
            <w:sz w:val="18"/>
            <w:szCs w:val="18"/>
            <w:u w:val="none"/>
            <w:shd w:val="clear" w:color="auto" w:fill="FFFFFF"/>
          </w:rPr>
          <w:t>Union européenne</w:t>
        </w:r>
      </w:hyperlink>
      <w:r w:rsidRPr="00B45FE2">
        <w:rPr>
          <w:rFonts w:ascii="Corbel" w:hAnsi="Corbel" w:cs="Arial"/>
          <w:sz w:val="18"/>
          <w:szCs w:val="18"/>
          <w:shd w:val="clear" w:color="auto" w:fill="FFFFFF"/>
        </w:rPr>
        <w:t> : </w:t>
      </w:r>
      <w:hyperlink r:id="rId13" w:tooltip="Économie du Portugal" w:history="1">
        <w:r w:rsidRPr="00B45FE2">
          <w:rPr>
            <w:rStyle w:val="Lienhypertexte"/>
            <w:rFonts w:ascii="Corbel" w:hAnsi="Corbel" w:cs="Arial"/>
            <w:color w:val="auto"/>
            <w:sz w:val="18"/>
            <w:szCs w:val="18"/>
            <w:u w:val="none"/>
            <w:shd w:val="clear" w:color="auto" w:fill="FFFFFF"/>
          </w:rPr>
          <w:t>Portugal</w:t>
        </w:r>
      </w:hyperlink>
      <w:r w:rsidRPr="00B45FE2">
        <w:rPr>
          <w:rFonts w:ascii="Corbel" w:hAnsi="Corbel" w:cs="Arial"/>
          <w:sz w:val="18"/>
          <w:szCs w:val="18"/>
          <w:shd w:val="clear" w:color="auto" w:fill="FFFFFF"/>
        </w:rPr>
        <w:t>, </w:t>
      </w:r>
      <w:hyperlink r:id="rId14" w:tooltip="Économie de l'Irlande" w:history="1">
        <w:r w:rsidRPr="00B45FE2">
          <w:rPr>
            <w:rStyle w:val="Lienhypertexte"/>
            <w:rFonts w:ascii="Corbel" w:hAnsi="Corbel" w:cs="Arial"/>
            <w:color w:val="auto"/>
            <w:sz w:val="18"/>
            <w:szCs w:val="18"/>
            <w:u w:val="none"/>
            <w:shd w:val="clear" w:color="auto" w:fill="FFFFFF"/>
          </w:rPr>
          <w:t>Irlande</w:t>
        </w:r>
      </w:hyperlink>
      <w:r w:rsidRPr="00B45FE2">
        <w:rPr>
          <w:rFonts w:ascii="Corbel" w:hAnsi="Corbel" w:cs="Arial"/>
          <w:sz w:val="18"/>
          <w:szCs w:val="18"/>
          <w:shd w:val="clear" w:color="auto" w:fill="FFFFFF"/>
        </w:rPr>
        <w:t>, </w:t>
      </w:r>
      <w:hyperlink r:id="rId15" w:tooltip="Économie de la Grèce" w:history="1">
        <w:r w:rsidRPr="00B45FE2">
          <w:rPr>
            <w:rStyle w:val="Lienhypertexte"/>
            <w:rFonts w:ascii="Corbel" w:hAnsi="Corbel" w:cs="Arial"/>
            <w:color w:val="auto"/>
            <w:sz w:val="18"/>
            <w:szCs w:val="18"/>
            <w:u w:val="none"/>
            <w:shd w:val="clear" w:color="auto" w:fill="FFFFFF"/>
          </w:rPr>
          <w:t>Grèce</w:t>
        </w:r>
      </w:hyperlink>
      <w:r w:rsidRPr="00B45FE2">
        <w:rPr>
          <w:rFonts w:ascii="Corbel" w:hAnsi="Corbel" w:cs="Arial"/>
          <w:sz w:val="18"/>
          <w:szCs w:val="18"/>
          <w:shd w:val="clear" w:color="auto" w:fill="FFFFFF"/>
        </w:rPr>
        <w:t> et </w:t>
      </w:r>
      <w:hyperlink r:id="rId16" w:history="1">
        <w:r w:rsidRPr="00B45FE2">
          <w:rPr>
            <w:rStyle w:val="Lienhypertexte"/>
            <w:rFonts w:ascii="Corbel" w:hAnsi="Corbel" w:cs="Arial"/>
            <w:color w:val="auto"/>
            <w:sz w:val="18"/>
            <w:szCs w:val="18"/>
            <w:u w:val="none"/>
            <w:shd w:val="clear" w:color="auto" w:fill="FFFFFF"/>
          </w:rPr>
          <w:t>Espagne</w:t>
        </w:r>
      </w:hyperlink>
    </w:p>
    <w:p w:rsidR="00630419" w:rsidRPr="00F043D2" w:rsidRDefault="00630419" w:rsidP="00F043D2">
      <w:pPr>
        <w:tabs>
          <w:tab w:val="left" w:pos="2258"/>
        </w:tabs>
        <w:spacing w:after="0" w:line="240" w:lineRule="auto"/>
        <w:jc w:val="right"/>
        <w:rPr>
          <w:rFonts w:ascii="Corbel" w:hAnsi="Corbel"/>
          <w:i/>
        </w:rPr>
      </w:pPr>
      <w:r w:rsidRPr="00F043D2">
        <w:rPr>
          <w:rFonts w:ascii="Corbel" w:hAnsi="Corbel"/>
          <w:i/>
        </w:rPr>
        <w:t>Sébastien Valignat –</w:t>
      </w:r>
      <w:r w:rsidR="00F043D2">
        <w:rPr>
          <w:rFonts w:ascii="Corbel" w:hAnsi="Corbel"/>
          <w:i/>
        </w:rPr>
        <w:t xml:space="preserve"> Metteur</w:t>
      </w:r>
      <w:r w:rsidRPr="00F043D2">
        <w:rPr>
          <w:rFonts w:ascii="Corbel" w:hAnsi="Corbel"/>
          <w:i/>
        </w:rPr>
        <w:t xml:space="preserve"> en scène et comédien</w:t>
      </w:r>
    </w:p>
    <w:p w:rsidR="00F043D2" w:rsidRPr="00F043D2" w:rsidRDefault="00F043D2" w:rsidP="00F043D2">
      <w:pPr>
        <w:tabs>
          <w:tab w:val="left" w:pos="2258"/>
        </w:tabs>
        <w:spacing w:after="0" w:line="240" w:lineRule="auto"/>
        <w:jc w:val="both"/>
        <w:rPr>
          <w:rFonts w:ascii="Corbel" w:hAnsi="Corbel"/>
          <w:u w:val="single"/>
        </w:rPr>
      </w:pPr>
      <w:r w:rsidRPr="00F043D2">
        <w:rPr>
          <w:rFonts w:ascii="Corbel" w:hAnsi="Corbel"/>
          <w:u w:val="single"/>
        </w:rPr>
        <w:t>Questions :</w:t>
      </w:r>
    </w:p>
    <w:p w:rsidR="00F043D2" w:rsidRDefault="00F043D2" w:rsidP="006C543A">
      <w:pPr>
        <w:pStyle w:val="Paragraphedeliste"/>
        <w:numPr>
          <w:ilvl w:val="0"/>
          <w:numId w:val="5"/>
        </w:numPr>
        <w:tabs>
          <w:tab w:val="left" w:pos="2258"/>
        </w:tabs>
        <w:spacing w:after="0" w:line="240" w:lineRule="auto"/>
        <w:jc w:val="both"/>
        <w:rPr>
          <w:rFonts w:ascii="Corbel" w:hAnsi="Corbel"/>
        </w:rPr>
      </w:pPr>
      <w:r>
        <w:rPr>
          <w:rFonts w:ascii="Corbel" w:hAnsi="Corbel"/>
        </w:rPr>
        <w:t>Quelle est la situation de départ qui a amené le metteur</w:t>
      </w:r>
      <w:r w:rsidR="00B45FE2">
        <w:rPr>
          <w:rFonts w:ascii="Corbel" w:hAnsi="Corbel"/>
        </w:rPr>
        <w:t xml:space="preserve"> en scène, Sébastien Valignat, à</w:t>
      </w:r>
      <w:r>
        <w:rPr>
          <w:rFonts w:ascii="Corbel" w:hAnsi="Corbel"/>
        </w:rPr>
        <w:t xml:space="preserve"> se lancer dans ce projet ?</w:t>
      </w:r>
    </w:p>
    <w:p w:rsidR="00630419" w:rsidRDefault="00F043D2" w:rsidP="006C543A">
      <w:pPr>
        <w:pStyle w:val="Paragraphedeliste"/>
        <w:numPr>
          <w:ilvl w:val="0"/>
          <w:numId w:val="5"/>
        </w:numPr>
        <w:tabs>
          <w:tab w:val="left" w:pos="2258"/>
        </w:tabs>
        <w:spacing w:after="0" w:line="240" w:lineRule="auto"/>
        <w:jc w:val="both"/>
        <w:rPr>
          <w:rFonts w:ascii="Corbel" w:hAnsi="Corbel"/>
        </w:rPr>
      </w:pPr>
      <w:r>
        <w:rPr>
          <w:rFonts w:ascii="Corbel" w:hAnsi="Corbel"/>
        </w:rPr>
        <w:t xml:space="preserve">En quoi le projet </w:t>
      </w:r>
      <w:r w:rsidRPr="00F043D2">
        <w:rPr>
          <w:rFonts w:ascii="Corbel" w:hAnsi="Corbel"/>
          <w:i/>
          <w:u w:val="single"/>
        </w:rPr>
        <w:t>T.I .N.A, une brève histoire de la crise</w:t>
      </w:r>
      <w:r>
        <w:rPr>
          <w:rFonts w:ascii="Corbel" w:hAnsi="Corbel"/>
        </w:rPr>
        <w:t>  est une comédie documentée ?</w:t>
      </w:r>
    </w:p>
    <w:p w:rsidR="00630419" w:rsidRPr="00BF1A1B" w:rsidRDefault="00630419" w:rsidP="00BF1A1B">
      <w:pPr>
        <w:tabs>
          <w:tab w:val="left" w:pos="2258"/>
        </w:tabs>
        <w:spacing w:after="0" w:line="240" w:lineRule="auto"/>
        <w:rPr>
          <w:rFonts w:ascii="Corbel" w:hAnsi="Corbel"/>
        </w:rPr>
      </w:pPr>
    </w:p>
    <w:p w:rsidR="00630419" w:rsidRPr="00F043D2" w:rsidRDefault="00630419" w:rsidP="00F043D2">
      <w:pPr>
        <w:shd w:val="clear" w:color="auto" w:fill="D9D9D9" w:themeFill="background1" w:themeFillShade="D9"/>
        <w:tabs>
          <w:tab w:val="left" w:pos="2258"/>
        </w:tabs>
        <w:spacing w:after="0" w:line="240" w:lineRule="auto"/>
        <w:rPr>
          <w:rFonts w:ascii="Corbel" w:hAnsi="Corbel"/>
          <w:b/>
        </w:rPr>
      </w:pPr>
      <w:r w:rsidRPr="00F043D2">
        <w:rPr>
          <w:rFonts w:ascii="Corbel" w:hAnsi="Corbel"/>
          <w:b/>
        </w:rPr>
        <w:t>Le Texte</w:t>
      </w:r>
    </w:p>
    <w:p w:rsidR="00630419" w:rsidRPr="00BF1A1B" w:rsidRDefault="00630419" w:rsidP="00BF1A1B">
      <w:pPr>
        <w:tabs>
          <w:tab w:val="left" w:pos="2258"/>
        </w:tabs>
        <w:spacing w:after="0" w:line="240" w:lineRule="auto"/>
        <w:jc w:val="both"/>
        <w:rPr>
          <w:rFonts w:ascii="Corbel" w:hAnsi="Corbel"/>
        </w:rPr>
      </w:pPr>
      <w:r w:rsidRPr="00BF1A1B">
        <w:rPr>
          <w:rFonts w:ascii="Corbel" w:hAnsi="Corbel"/>
        </w:rPr>
        <w:t>Au centre du texte, il y a trois hommes, trois hommes ordinaires. Ils se présentent devant le public, face à la masse brute des faits… Prêts hypothécaires, subprimes, titrisation, produits dérivés, ABS, CDO, CDS, spéculation boursière, vente à découvert, sauvetage en catastrophe des banques, récession, chômage, rigueur, relance, «rilance»... Face à l’apparente complexité de l’Histoire, ils veulent raconter cette crise qui hier leur semblait obscure, mais qu’ils ont compris aujourd’hui. Alors, devant le public, avec le public, ils vont rejouer toute cette histoire et incarner tour à tour des banquiers, des citoyens, des courtiers, des agents de notations, des traders, des agents immobiliers, le président des Etats-Unis d’Amérique... et tenter la (dé)monstration de cette farce macabre, de cette apocalypse joyeuse qu’est aussi la crise des subprimes.</w:t>
      </w:r>
    </w:p>
    <w:p w:rsidR="00630419" w:rsidRPr="00263E74" w:rsidRDefault="00630419" w:rsidP="00263E74">
      <w:pPr>
        <w:tabs>
          <w:tab w:val="left" w:pos="2258"/>
        </w:tabs>
        <w:spacing w:after="0" w:line="240" w:lineRule="auto"/>
        <w:jc w:val="right"/>
        <w:rPr>
          <w:rFonts w:ascii="Corbel" w:hAnsi="Corbel"/>
          <w:i/>
        </w:rPr>
      </w:pPr>
      <w:r w:rsidRPr="00263E74">
        <w:rPr>
          <w:rFonts w:ascii="Corbel" w:hAnsi="Corbel"/>
          <w:i/>
        </w:rPr>
        <w:lastRenderedPageBreak/>
        <w:t xml:space="preserve">Simon Grangeat -  Auteur </w:t>
      </w:r>
    </w:p>
    <w:p w:rsidR="00263E74" w:rsidRPr="00F043D2" w:rsidRDefault="00263E74" w:rsidP="00263E74">
      <w:pPr>
        <w:tabs>
          <w:tab w:val="left" w:pos="2258"/>
        </w:tabs>
        <w:spacing w:after="0" w:line="240" w:lineRule="auto"/>
        <w:jc w:val="both"/>
        <w:rPr>
          <w:rFonts w:ascii="Corbel" w:hAnsi="Corbel"/>
          <w:u w:val="single"/>
        </w:rPr>
      </w:pPr>
      <w:r w:rsidRPr="00F043D2">
        <w:rPr>
          <w:rFonts w:ascii="Corbel" w:hAnsi="Corbel"/>
          <w:u w:val="single"/>
        </w:rPr>
        <w:t>Questions :</w:t>
      </w:r>
    </w:p>
    <w:p w:rsidR="00630419" w:rsidRPr="006C543A" w:rsidRDefault="00263E74" w:rsidP="006C543A">
      <w:pPr>
        <w:pStyle w:val="Paragraphedeliste"/>
        <w:numPr>
          <w:ilvl w:val="0"/>
          <w:numId w:val="5"/>
        </w:numPr>
        <w:tabs>
          <w:tab w:val="left" w:pos="2258"/>
        </w:tabs>
        <w:spacing w:after="0" w:line="240" w:lineRule="auto"/>
        <w:rPr>
          <w:rFonts w:ascii="Corbel" w:hAnsi="Corbel"/>
        </w:rPr>
      </w:pPr>
      <w:r w:rsidRPr="006C543A">
        <w:rPr>
          <w:rFonts w:ascii="Corbel" w:hAnsi="Corbel"/>
        </w:rPr>
        <w:t>Combien d’acteurs seront sur scène ?</w:t>
      </w:r>
    </w:p>
    <w:p w:rsidR="00263E74" w:rsidRDefault="00263E74" w:rsidP="006C543A">
      <w:pPr>
        <w:pStyle w:val="Paragraphedeliste"/>
        <w:numPr>
          <w:ilvl w:val="0"/>
          <w:numId w:val="5"/>
        </w:numPr>
        <w:tabs>
          <w:tab w:val="left" w:pos="2258"/>
        </w:tabs>
        <w:spacing w:after="0" w:line="240" w:lineRule="auto"/>
        <w:rPr>
          <w:rFonts w:ascii="Corbel" w:hAnsi="Corbel"/>
        </w:rPr>
      </w:pPr>
      <w:r>
        <w:rPr>
          <w:rFonts w:ascii="Corbel" w:hAnsi="Corbel"/>
        </w:rPr>
        <w:t xml:space="preserve">Joueront-ils toujours les mêmes personnages ? </w:t>
      </w:r>
    </w:p>
    <w:p w:rsidR="00263E74" w:rsidRDefault="00263E74" w:rsidP="006C543A">
      <w:pPr>
        <w:pStyle w:val="Paragraphedeliste"/>
        <w:numPr>
          <w:ilvl w:val="0"/>
          <w:numId w:val="5"/>
        </w:numPr>
        <w:tabs>
          <w:tab w:val="left" w:pos="2258"/>
        </w:tabs>
        <w:spacing w:after="0" w:line="240" w:lineRule="auto"/>
        <w:rPr>
          <w:rFonts w:ascii="Corbel" w:hAnsi="Corbel"/>
        </w:rPr>
      </w:pPr>
      <w:r>
        <w:rPr>
          <w:rFonts w:ascii="Corbel" w:hAnsi="Corbel"/>
        </w:rPr>
        <w:t>Va-t-on assister à une histoire linéaire ?</w:t>
      </w:r>
    </w:p>
    <w:p w:rsidR="00263E74" w:rsidRDefault="00263E74" w:rsidP="00263E74">
      <w:pPr>
        <w:tabs>
          <w:tab w:val="left" w:pos="2258"/>
        </w:tabs>
        <w:spacing w:after="0" w:line="240" w:lineRule="auto"/>
        <w:rPr>
          <w:rFonts w:ascii="Corbel" w:hAnsi="Corbel"/>
        </w:rPr>
      </w:pPr>
    </w:p>
    <w:p w:rsidR="00263E74" w:rsidRDefault="00263E74" w:rsidP="00263E74">
      <w:pPr>
        <w:tabs>
          <w:tab w:val="left" w:pos="2258"/>
        </w:tabs>
        <w:spacing w:after="0" w:line="240" w:lineRule="auto"/>
        <w:rPr>
          <w:rFonts w:ascii="Corbel" w:hAnsi="Corbel"/>
        </w:rPr>
      </w:pPr>
    </w:p>
    <w:p w:rsidR="00263E74" w:rsidRPr="00BF1A1B" w:rsidRDefault="00263E74" w:rsidP="00263E74">
      <w:pPr>
        <w:tabs>
          <w:tab w:val="left" w:pos="2258"/>
        </w:tabs>
        <w:spacing w:after="0" w:line="240" w:lineRule="auto"/>
        <w:rPr>
          <w:rFonts w:ascii="Corbel" w:hAnsi="Corbel"/>
        </w:rPr>
      </w:pPr>
      <w:r w:rsidRPr="00BF1A1B">
        <w:rPr>
          <w:rFonts w:ascii="Corbel" w:hAnsi="Corbel"/>
        </w:rPr>
        <w:t xml:space="preserve">Pour en savoir plus : </w:t>
      </w:r>
    </w:p>
    <w:p w:rsidR="00263E74" w:rsidRPr="00BF1A1B" w:rsidRDefault="00263E74" w:rsidP="00263E74">
      <w:pPr>
        <w:tabs>
          <w:tab w:val="left" w:pos="2258"/>
        </w:tabs>
        <w:spacing w:after="0" w:line="240" w:lineRule="auto"/>
        <w:rPr>
          <w:rFonts w:ascii="Corbel" w:hAnsi="Corbel"/>
        </w:rPr>
      </w:pPr>
      <w:r w:rsidRPr="00BF1A1B">
        <w:rPr>
          <w:rFonts w:ascii="Corbel" w:hAnsi="Corbel"/>
        </w:rPr>
        <w:t xml:space="preserve">Le dossier de presse de la pièce : </w:t>
      </w:r>
      <w:hyperlink r:id="rId17" w:history="1">
        <w:r w:rsidRPr="00BF1A1B">
          <w:rPr>
            <w:rStyle w:val="Lienhypertexte"/>
            <w:rFonts w:ascii="Corbel" w:hAnsi="Corbel"/>
          </w:rPr>
          <w:t>https://ciecassandre.files.wordpress.com/2017/03/dossier_tina-compressed.pdf</w:t>
        </w:r>
      </w:hyperlink>
    </w:p>
    <w:p w:rsidR="00263E74" w:rsidRDefault="00263E74" w:rsidP="00263E74">
      <w:pPr>
        <w:tabs>
          <w:tab w:val="left" w:pos="2258"/>
        </w:tabs>
        <w:spacing w:after="0" w:line="240" w:lineRule="auto"/>
        <w:rPr>
          <w:rFonts w:ascii="Corbel" w:hAnsi="Corbel"/>
        </w:rPr>
      </w:pPr>
      <w:r w:rsidRPr="00BF1A1B">
        <w:rPr>
          <w:rFonts w:ascii="Corbel" w:hAnsi="Corbel"/>
        </w:rPr>
        <w:t xml:space="preserve">Le site internet de la compagnie : </w:t>
      </w:r>
      <w:hyperlink r:id="rId18" w:history="1">
        <w:r w:rsidRPr="00BF1A1B">
          <w:rPr>
            <w:rStyle w:val="Lienhypertexte"/>
            <w:rFonts w:ascii="Corbel" w:hAnsi="Corbel"/>
          </w:rPr>
          <w:t>https://ciecassandre.com/</w:t>
        </w:r>
      </w:hyperlink>
    </w:p>
    <w:p w:rsidR="00263E74" w:rsidRDefault="00263E74" w:rsidP="00263E74">
      <w:pPr>
        <w:tabs>
          <w:tab w:val="left" w:pos="2258"/>
        </w:tabs>
        <w:spacing w:after="0" w:line="240" w:lineRule="auto"/>
        <w:rPr>
          <w:rFonts w:ascii="Corbel" w:hAnsi="Corbel"/>
        </w:rPr>
      </w:pPr>
    </w:p>
    <w:p w:rsidR="00263E74" w:rsidRPr="00C4452E" w:rsidRDefault="00263E74" w:rsidP="00C4452E">
      <w:pPr>
        <w:pBdr>
          <w:top w:val="single" w:sz="4" w:space="1" w:color="auto"/>
        </w:pBdr>
        <w:shd w:val="clear" w:color="auto" w:fill="D9D9D9" w:themeFill="background1" w:themeFillShade="D9"/>
        <w:tabs>
          <w:tab w:val="left" w:pos="2258"/>
        </w:tabs>
        <w:spacing w:after="0" w:line="240" w:lineRule="auto"/>
        <w:jc w:val="center"/>
        <w:rPr>
          <w:rFonts w:ascii="Corbel" w:hAnsi="Corbel"/>
          <w:b/>
        </w:rPr>
      </w:pPr>
      <w:r w:rsidRPr="00C4452E">
        <w:rPr>
          <w:rFonts w:ascii="Corbel" w:hAnsi="Corbel"/>
          <w:b/>
        </w:rPr>
        <w:t>A VOUS DE JOUER</w:t>
      </w:r>
    </w:p>
    <w:p w:rsidR="006C543A" w:rsidRDefault="00263E74" w:rsidP="00723EA0">
      <w:pPr>
        <w:pStyle w:val="Paragraphedeliste"/>
        <w:numPr>
          <w:ilvl w:val="0"/>
          <w:numId w:val="3"/>
        </w:numPr>
        <w:tabs>
          <w:tab w:val="left" w:pos="2258"/>
        </w:tabs>
        <w:spacing w:after="120" w:line="240" w:lineRule="auto"/>
        <w:ind w:left="1077"/>
        <w:rPr>
          <w:rFonts w:ascii="Corbel" w:hAnsi="Corbel"/>
        </w:rPr>
      </w:pPr>
      <w:r>
        <w:rPr>
          <w:rFonts w:ascii="Corbel" w:hAnsi="Corbel"/>
        </w:rPr>
        <w:t>Imaginez et dessinez  l’</w:t>
      </w:r>
      <w:r w:rsidRPr="00C4452E">
        <w:rPr>
          <w:rFonts w:ascii="Corbel" w:hAnsi="Corbel"/>
          <w:b/>
        </w:rPr>
        <w:t>affiche</w:t>
      </w:r>
      <w:r>
        <w:rPr>
          <w:rFonts w:ascii="Corbel" w:hAnsi="Corbel"/>
        </w:rPr>
        <w:t xml:space="preserve"> de la pièce avant de l’avoir vue, puis dessinez une deuxième  affiche de la pièce après l’avoir vue. Expliquez en quelques mots vos choix.</w:t>
      </w:r>
    </w:p>
    <w:p w:rsidR="00723EA0" w:rsidRDefault="006C543A" w:rsidP="00723EA0">
      <w:pPr>
        <w:pStyle w:val="Paragraphedeliste"/>
        <w:tabs>
          <w:tab w:val="left" w:pos="2258"/>
        </w:tabs>
        <w:spacing w:after="120" w:line="240" w:lineRule="auto"/>
        <w:ind w:left="1077"/>
        <w:rPr>
          <w:rFonts w:ascii="Corbel" w:hAnsi="Corbel"/>
        </w:rPr>
      </w:pPr>
      <w:r>
        <w:rPr>
          <w:rFonts w:ascii="Corbel" w:hAnsi="Corbel"/>
        </w:rPr>
        <w:t xml:space="preserve"> A RENDRE LE VENDREDI 20 OCTOBRE</w:t>
      </w:r>
    </w:p>
    <w:p w:rsidR="00723EA0" w:rsidRPr="00723EA0" w:rsidRDefault="00723EA0" w:rsidP="00723EA0">
      <w:pPr>
        <w:pStyle w:val="Paragraphedeliste"/>
        <w:tabs>
          <w:tab w:val="left" w:pos="2258"/>
        </w:tabs>
        <w:spacing w:after="120" w:line="240" w:lineRule="auto"/>
        <w:ind w:left="1077"/>
        <w:rPr>
          <w:rFonts w:ascii="Corbel" w:hAnsi="Corbel"/>
        </w:rPr>
      </w:pPr>
    </w:p>
    <w:p w:rsidR="006C543A" w:rsidRDefault="00E84892" w:rsidP="00723EA0">
      <w:pPr>
        <w:pStyle w:val="Paragraphedeliste"/>
        <w:numPr>
          <w:ilvl w:val="0"/>
          <w:numId w:val="3"/>
        </w:numPr>
        <w:tabs>
          <w:tab w:val="left" w:pos="2258"/>
        </w:tabs>
        <w:spacing w:after="120" w:line="240" w:lineRule="auto"/>
        <w:ind w:left="1077"/>
        <w:rPr>
          <w:rFonts w:ascii="Corbel" w:hAnsi="Corbel"/>
        </w:rPr>
      </w:pPr>
      <w:r>
        <w:rPr>
          <w:rFonts w:ascii="Corbel" w:hAnsi="Corbel"/>
        </w:rPr>
        <w:t xml:space="preserve">Préparez  vos </w:t>
      </w:r>
      <w:r w:rsidRPr="00E84892">
        <w:rPr>
          <w:rFonts w:ascii="Corbel" w:hAnsi="Corbel"/>
          <w:b/>
        </w:rPr>
        <w:t xml:space="preserve">questions </w:t>
      </w:r>
      <w:r>
        <w:rPr>
          <w:rFonts w:ascii="Corbel" w:hAnsi="Corbel"/>
          <w:b/>
        </w:rPr>
        <w:t xml:space="preserve"> </w:t>
      </w:r>
      <w:r w:rsidRPr="00E84892">
        <w:rPr>
          <w:rFonts w:ascii="Corbel" w:hAnsi="Corbel"/>
        </w:rPr>
        <w:t xml:space="preserve">(minimum 3 par personne) </w:t>
      </w:r>
      <w:r>
        <w:rPr>
          <w:rFonts w:ascii="Corbel" w:hAnsi="Corbel"/>
        </w:rPr>
        <w:t xml:space="preserve">pour le temps d’échange avec les comédiens </w:t>
      </w:r>
      <w:r w:rsidR="006C543A">
        <w:rPr>
          <w:rFonts w:ascii="Corbel" w:hAnsi="Corbel"/>
        </w:rPr>
        <w:t xml:space="preserve"> </w:t>
      </w:r>
    </w:p>
    <w:p w:rsidR="00263E74" w:rsidRDefault="006C543A" w:rsidP="00723EA0">
      <w:pPr>
        <w:pStyle w:val="Paragraphedeliste"/>
        <w:tabs>
          <w:tab w:val="left" w:pos="2258"/>
        </w:tabs>
        <w:spacing w:after="120" w:line="240" w:lineRule="auto"/>
        <w:ind w:left="1077"/>
        <w:rPr>
          <w:rFonts w:ascii="Corbel" w:hAnsi="Corbel"/>
        </w:rPr>
      </w:pPr>
      <w:r>
        <w:rPr>
          <w:rFonts w:ascii="Corbel" w:hAnsi="Corbel"/>
        </w:rPr>
        <w:t>POUR LE LUNDI 16 OCTOBRE</w:t>
      </w:r>
    </w:p>
    <w:p w:rsidR="00723EA0" w:rsidRPr="00E84892" w:rsidRDefault="00723EA0" w:rsidP="00723EA0">
      <w:pPr>
        <w:pStyle w:val="Paragraphedeliste"/>
        <w:tabs>
          <w:tab w:val="left" w:pos="2258"/>
        </w:tabs>
        <w:spacing w:after="120" w:line="240" w:lineRule="auto"/>
        <w:ind w:left="1077"/>
        <w:rPr>
          <w:rFonts w:ascii="Corbel" w:hAnsi="Corbel"/>
        </w:rPr>
      </w:pPr>
    </w:p>
    <w:p w:rsidR="00C4452E" w:rsidRDefault="00C4452E" w:rsidP="00723EA0">
      <w:pPr>
        <w:pStyle w:val="Paragraphedeliste"/>
        <w:numPr>
          <w:ilvl w:val="0"/>
          <w:numId w:val="3"/>
        </w:numPr>
        <w:tabs>
          <w:tab w:val="left" w:pos="2258"/>
        </w:tabs>
        <w:spacing w:after="120" w:line="240" w:lineRule="auto"/>
        <w:ind w:left="1077"/>
        <w:rPr>
          <w:rFonts w:ascii="Corbel" w:hAnsi="Corbel"/>
        </w:rPr>
      </w:pPr>
      <w:r>
        <w:rPr>
          <w:rFonts w:ascii="Corbel" w:hAnsi="Corbel"/>
        </w:rPr>
        <w:t xml:space="preserve">Mettez-vous dans la peau d’un(e) </w:t>
      </w:r>
      <w:r w:rsidRPr="00C4452E">
        <w:rPr>
          <w:rFonts w:ascii="Corbel" w:hAnsi="Corbel"/>
          <w:b/>
        </w:rPr>
        <w:t>critique</w:t>
      </w:r>
      <w:r>
        <w:rPr>
          <w:rFonts w:ascii="Corbel" w:hAnsi="Corbel"/>
        </w:rPr>
        <w:t xml:space="preserve"> professionnel(le) qui doit préparer un papier au sujet du spectacle et rédigez-en un. Cela peut prendre des formes multiples, à vous de choisir :</w:t>
      </w:r>
    </w:p>
    <w:p w:rsidR="00C4452E" w:rsidRPr="00723EA0" w:rsidRDefault="00723EA0" w:rsidP="00723EA0">
      <w:pPr>
        <w:pStyle w:val="Paragraphedeliste"/>
        <w:tabs>
          <w:tab w:val="left" w:pos="2258"/>
        </w:tabs>
        <w:spacing w:after="120" w:line="240" w:lineRule="auto"/>
        <w:ind w:left="1077"/>
        <w:rPr>
          <w:rFonts w:ascii="Corbel" w:hAnsi="Corbel"/>
        </w:rPr>
      </w:pPr>
      <w:r>
        <w:rPr>
          <w:rFonts w:ascii="Corbel" w:hAnsi="Corbel"/>
        </w:rPr>
        <w:t>POUR LE MARDI 7 NOVEMBRE</w:t>
      </w:r>
    </w:p>
    <w:p w:rsidR="00C4452E" w:rsidRPr="00C4452E" w:rsidRDefault="00C4452E" w:rsidP="00C4452E">
      <w:pPr>
        <w:pStyle w:val="Paragraphedeliste"/>
        <w:tabs>
          <w:tab w:val="left" w:pos="2258"/>
        </w:tabs>
        <w:spacing w:after="0" w:line="240" w:lineRule="auto"/>
        <w:ind w:left="1080"/>
        <w:rPr>
          <w:rFonts w:ascii="Corbel" w:hAnsi="Corbel"/>
        </w:rPr>
      </w:pPr>
      <w:r w:rsidRPr="00BF1A1B">
        <w:rPr>
          <w:rFonts w:ascii="Corbel" w:hAnsi="Corbel"/>
          <w:noProof/>
        </w:rPr>
        <w:drawing>
          <wp:inline distT="0" distB="0" distL="0" distR="0" wp14:anchorId="00FED272" wp14:editId="4ADC13A4">
            <wp:extent cx="5759450" cy="209955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8783"/>
                    <a:stretch/>
                  </pic:blipFill>
                  <pic:spPr bwMode="auto">
                    <a:xfrm>
                      <a:off x="0" y="0"/>
                      <a:ext cx="5760000" cy="2099755"/>
                    </a:xfrm>
                    <a:prstGeom prst="rect">
                      <a:avLst/>
                    </a:prstGeom>
                    <a:ln>
                      <a:noFill/>
                    </a:ln>
                    <a:extLst>
                      <a:ext uri="{53640926-AAD7-44D8-BBD7-CCE9431645EC}">
                        <a14:shadowObscured xmlns:a14="http://schemas.microsoft.com/office/drawing/2010/main"/>
                      </a:ext>
                    </a:extLst>
                  </pic:spPr>
                </pic:pic>
              </a:graphicData>
            </a:graphic>
          </wp:inline>
        </w:drawing>
      </w:r>
    </w:p>
    <w:p w:rsidR="00630419" w:rsidRDefault="00C4452E" w:rsidP="00C4452E">
      <w:pPr>
        <w:tabs>
          <w:tab w:val="left" w:pos="2258"/>
        </w:tabs>
        <w:spacing w:after="0" w:line="240" w:lineRule="auto"/>
        <w:rPr>
          <w:rFonts w:ascii="Corbel" w:hAnsi="Corbel"/>
        </w:rPr>
      </w:pPr>
      <w:r>
        <w:rPr>
          <w:rFonts w:ascii="Corbel" w:hAnsi="Corbel"/>
        </w:rPr>
        <w:t xml:space="preserve">Des exemples d’articles de presse sur la pièce : </w:t>
      </w:r>
      <w:hyperlink r:id="rId20" w:history="1">
        <w:r w:rsidRPr="00FA0DBD">
          <w:rPr>
            <w:rStyle w:val="Lienhypertexte"/>
            <w:rFonts w:ascii="Corbel" w:hAnsi="Corbel"/>
          </w:rPr>
          <w:t>https://ciecassandre.files.wordpress.com/2017/03/rp_tina_ciecassandre.pdf</w:t>
        </w:r>
      </w:hyperlink>
    </w:p>
    <w:p w:rsidR="00E84892" w:rsidRDefault="00E84892" w:rsidP="00C4452E">
      <w:pPr>
        <w:tabs>
          <w:tab w:val="left" w:pos="2258"/>
        </w:tabs>
        <w:spacing w:after="0" w:line="240" w:lineRule="auto"/>
        <w:rPr>
          <w:rFonts w:ascii="Corbel" w:hAnsi="Corbel"/>
        </w:rPr>
      </w:pPr>
    </w:p>
    <w:p w:rsidR="00723EA0" w:rsidRDefault="00723EA0" w:rsidP="00C4452E">
      <w:pPr>
        <w:tabs>
          <w:tab w:val="left" w:pos="2258"/>
        </w:tabs>
        <w:spacing w:after="0" w:line="240" w:lineRule="auto"/>
        <w:rPr>
          <w:rFonts w:ascii="Corbel" w:hAnsi="Corbel"/>
        </w:rPr>
      </w:pPr>
      <w:bookmarkStart w:id="0" w:name="_GoBack"/>
      <w:bookmarkEnd w:id="0"/>
    </w:p>
    <w:p w:rsidR="00E84892" w:rsidRPr="00E84892" w:rsidRDefault="00E84892" w:rsidP="00C4452E">
      <w:pPr>
        <w:tabs>
          <w:tab w:val="left" w:pos="2258"/>
        </w:tabs>
        <w:spacing w:after="0" w:line="240" w:lineRule="auto"/>
        <w:rPr>
          <w:rFonts w:ascii="Corbel" w:hAnsi="Corbel"/>
          <w:b/>
          <w:u w:val="single"/>
        </w:rPr>
      </w:pPr>
      <w:r w:rsidRPr="00E84892">
        <w:rPr>
          <w:rFonts w:ascii="Corbel" w:hAnsi="Corbel"/>
          <w:b/>
          <w:u w:val="single"/>
        </w:rPr>
        <w:t>Pour vous aider dans les questions et la rédaction de la critique</w:t>
      </w:r>
      <w:r>
        <w:rPr>
          <w:rFonts w:ascii="Corbel" w:hAnsi="Corbel"/>
          <w:b/>
          <w:u w:val="single"/>
        </w:rPr>
        <w:t xml:space="preserve"> : </w:t>
      </w:r>
    </w:p>
    <w:p w:rsidR="00E84892" w:rsidRDefault="00E84892" w:rsidP="00C4452E">
      <w:pPr>
        <w:tabs>
          <w:tab w:val="left" w:pos="2258"/>
        </w:tabs>
        <w:spacing w:after="0" w:line="240" w:lineRule="auto"/>
        <w:rPr>
          <w:rFonts w:ascii="Corbel" w:hAnsi="Corbel"/>
        </w:rPr>
      </w:pPr>
      <w:r w:rsidRPr="00BF1A1B">
        <w:rPr>
          <w:rFonts w:ascii="Corbel" w:hAnsi="Corbel"/>
          <w:noProof/>
        </w:rPr>
        <w:lastRenderedPageBreak/>
        <w:drawing>
          <wp:inline distT="0" distB="0" distL="0" distR="0" wp14:anchorId="6F17F76E" wp14:editId="057C3333">
            <wp:extent cx="5553075" cy="489585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53075" cy="4895850"/>
                    </a:xfrm>
                    <a:prstGeom prst="rect">
                      <a:avLst/>
                    </a:prstGeom>
                  </pic:spPr>
                </pic:pic>
              </a:graphicData>
            </a:graphic>
          </wp:inline>
        </w:drawing>
      </w:r>
    </w:p>
    <w:p w:rsidR="00C4452E" w:rsidRDefault="00C4452E"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Default="006C543A" w:rsidP="00C4452E">
      <w:pPr>
        <w:pBdr>
          <w:top w:val="single" w:sz="4" w:space="1" w:color="auto"/>
        </w:pBdr>
        <w:tabs>
          <w:tab w:val="left" w:pos="2258"/>
        </w:tabs>
        <w:spacing w:after="0" w:line="240" w:lineRule="auto"/>
        <w:jc w:val="both"/>
        <w:rPr>
          <w:rFonts w:ascii="Corbel" w:hAnsi="Corbel"/>
        </w:rPr>
      </w:pPr>
    </w:p>
    <w:p w:rsidR="006C543A" w:rsidRPr="00BF1A1B" w:rsidRDefault="006C543A" w:rsidP="006C543A">
      <w:pPr>
        <w:autoSpaceDE w:val="0"/>
        <w:autoSpaceDN w:val="0"/>
        <w:adjustRightInd w:val="0"/>
        <w:spacing w:after="120" w:line="240" w:lineRule="auto"/>
        <w:jc w:val="both"/>
        <w:rPr>
          <w:rFonts w:ascii="Corbel" w:hAnsi="Corbel" w:cs="ArcherPro-Book"/>
        </w:rPr>
      </w:pPr>
      <w:r w:rsidRPr="00CE0816">
        <w:rPr>
          <w:rFonts w:ascii="Corbel" w:hAnsi="Corbel" w:cs="ArcherPro-Book"/>
          <w:b/>
        </w:rPr>
        <w:lastRenderedPageBreak/>
        <w:t>DIRECTEUR(TRICE) DE THEATRE</w:t>
      </w:r>
      <w:r w:rsidRPr="00BF1A1B">
        <w:rPr>
          <w:rFonts w:ascii="Corbel" w:hAnsi="Corbel" w:cs="ArcherPro-Book"/>
        </w:rPr>
        <w:t xml:space="preserve"> : Il/elle assure la mise en oeuvre et</w:t>
      </w:r>
      <w:r>
        <w:rPr>
          <w:rFonts w:ascii="Corbel" w:hAnsi="Corbel" w:cs="ArcherPro-Book"/>
        </w:rPr>
        <w:t xml:space="preserve"> le suivi des moyens matériels, </w:t>
      </w:r>
      <w:r w:rsidRPr="00BF1A1B">
        <w:rPr>
          <w:rFonts w:ascii="Corbel" w:hAnsi="Corbel" w:cs="ArcherPro-Book"/>
        </w:rPr>
        <w:t>humains ou financiers d'une saison culturelle (ensem</w:t>
      </w:r>
      <w:r>
        <w:rPr>
          <w:rFonts w:ascii="Corbel" w:hAnsi="Corbel" w:cs="ArcherPro-Book"/>
        </w:rPr>
        <w:t xml:space="preserve">ble des formes programmées sur </w:t>
      </w:r>
      <w:r w:rsidRPr="00BF1A1B">
        <w:rPr>
          <w:rFonts w:ascii="Corbel" w:hAnsi="Corbel" w:cs="ArcherPro-Book"/>
        </w:rPr>
        <w:t xml:space="preserve">l’année). Il/elle dirige le personnel du théâtre et veille au bon </w:t>
      </w:r>
      <w:r>
        <w:rPr>
          <w:rFonts w:ascii="Corbel" w:hAnsi="Corbel" w:cs="ArcherPro-Book"/>
        </w:rPr>
        <w:t xml:space="preserve">fonctionnement du lieu. Il/elle </w:t>
      </w:r>
      <w:r w:rsidRPr="00BF1A1B">
        <w:rPr>
          <w:rFonts w:ascii="Corbel" w:hAnsi="Corbel" w:cs="ArcherPro-Book"/>
        </w:rPr>
        <w:t>est souvent responsable de la programmation artistique.</w:t>
      </w:r>
    </w:p>
    <w:p w:rsidR="006C543A" w:rsidRPr="00BF1A1B" w:rsidRDefault="006C543A" w:rsidP="006C543A">
      <w:pPr>
        <w:autoSpaceDE w:val="0"/>
        <w:autoSpaceDN w:val="0"/>
        <w:adjustRightInd w:val="0"/>
        <w:spacing w:after="120" w:line="240" w:lineRule="auto"/>
        <w:jc w:val="both"/>
        <w:rPr>
          <w:rFonts w:ascii="Corbel" w:hAnsi="Corbel" w:cs="ArcherPro-Book"/>
        </w:rPr>
      </w:pPr>
      <w:r w:rsidRPr="00CE0816">
        <w:rPr>
          <w:rFonts w:ascii="Corbel" w:hAnsi="Corbel" w:cs="ArcherPro-Book"/>
          <w:b/>
        </w:rPr>
        <w:t>PROGRAMMATEUR(TRICE)</w:t>
      </w:r>
      <w:r w:rsidRPr="00BF1A1B">
        <w:rPr>
          <w:rFonts w:ascii="Corbel" w:hAnsi="Corbel" w:cs="ArcherPro-Book"/>
        </w:rPr>
        <w:t xml:space="preserve"> : responsable du choix artistique (spectacles, r</w:t>
      </w:r>
      <w:r>
        <w:rPr>
          <w:rFonts w:ascii="Corbel" w:hAnsi="Corbel" w:cs="ArcherPro-Book"/>
        </w:rPr>
        <w:t xml:space="preserve">ésidences d’artistes, </w:t>
      </w:r>
      <w:r w:rsidRPr="00BF1A1B">
        <w:rPr>
          <w:rFonts w:ascii="Corbel" w:hAnsi="Corbel" w:cs="ArcherPro-Book"/>
        </w:rPr>
        <w:t>expositions, etc.). Il/elle participe à l’organisation et à la mise en oeuvre de la saison artistique.</w:t>
      </w:r>
    </w:p>
    <w:p w:rsidR="006C543A" w:rsidRPr="00BF1A1B" w:rsidRDefault="006C543A" w:rsidP="006C543A">
      <w:pPr>
        <w:autoSpaceDE w:val="0"/>
        <w:autoSpaceDN w:val="0"/>
        <w:adjustRightInd w:val="0"/>
        <w:spacing w:after="120" w:line="240" w:lineRule="auto"/>
        <w:jc w:val="both"/>
        <w:rPr>
          <w:rFonts w:ascii="Corbel" w:hAnsi="Corbel" w:cs="ArcherPro-Book"/>
        </w:rPr>
      </w:pPr>
      <w:r w:rsidRPr="00CE0816">
        <w:rPr>
          <w:rFonts w:ascii="Corbel" w:hAnsi="Corbel" w:cs="ArcherPro-Book"/>
          <w:b/>
        </w:rPr>
        <w:t>ADMINISTRATEUR(TRICE)</w:t>
      </w:r>
      <w:r w:rsidRPr="00BF1A1B">
        <w:rPr>
          <w:rFonts w:ascii="Corbel" w:hAnsi="Corbel" w:cs="ArcherPro-Book"/>
        </w:rPr>
        <w:t xml:space="preserve"> : responsable financier et administratif</w:t>
      </w:r>
      <w:r>
        <w:rPr>
          <w:rFonts w:ascii="Corbel" w:hAnsi="Corbel" w:cs="ArcherPro-Book"/>
        </w:rPr>
        <w:t xml:space="preserve">. Il/elle gère les contrats, la </w:t>
      </w:r>
      <w:r w:rsidRPr="00BF1A1B">
        <w:rPr>
          <w:rFonts w:ascii="Corbel" w:hAnsi="Corbel" w:cs="ArcherPro-Book"/>
        </w:rPr>
        <w:t>comptabilité et la paye des salariés. Il/elle peut être e</w:t>
      </w:r>
      <w:r>
        <w:rPr>
          <w:rFonts w:ascii="Corbel" w:hAnsi="Corbel" w:cs="ArcherPro-Book"/>
        </w:rPr>
        <w:t xml:space="preserve">mployé(e) par un théâtre ou une </w:t>
      </w:r>
      <w:r w:rsidRPr="00BF1A1B">
        <w:rPr>
          <w:rFonts w:ascii="Corbel" w:hAnsi="Corbel" w:cs="ArcherPro-Book"/>
        </w:rPr>
        <w:t>compagnie.</w:t>
      </w:r>
    </w:p>
    <w:p w:rsidR="006C543A" w:rsidRPr="00BF1A1B" w:rsidRDefault="006C543A" w:rsidP="006C543A">
      <w:pPr>
        <w:autoSpaceDE w:val="0"/>
        <w:autoSpaceDN w:val="0"/>
        <w:adjustRightInd w:val="0"/>
        <w:spacing w:after="120" w:line="240" w:lineRule="auto"/>
        <w:jc w:val="both"/>
        <w:rPr>
          <w:rFonts w:ascii="Corbel" w:hAnsi="Corbel" w:cs="ArcherPro-Book"/>
        </w:rPr>
      </w:pPr>
      <w:r w:rsidRPr="00CE0816">
        <w:rPr>
          <w:rFonts w:ascii="Corbel" w:hAnsi="Corbel" w:cs="ArcherPro-Book"/>
          <w:b/>
        </w:rPr>
        <w:t>PRODUCTEUR(TRICE) / CHARGE(E) DE DIFFUSION</w:t>
      </w:r>
      <w:r w:rsidRPr="00BF1A1B">
        <w:rPr>
          <w:rFonts w:ascii="Corbel" w:hAnsi="Corbel" w:cs="ArcherPro-Book"/>
        </w:rPr>
        <w:t xml:space="preserve"> : personne qui ass</w:t>
      </w:r>
      <w:r>
        <w:rPr>
          <w:rFonts w:ascii="Corbel" w:hAnsi="Corbel" w:cs="ArcherPro-Book"/>
        </w:rPr>
        <w:t xml:space="preserve">ure la mise en place logistique </w:t>
      </w:r>
      <w:r w:rsidRPr="00BF1A1B">
        <w:rPr>
          <w:rFonts w:ascii="Corbel" w:hAnsi="Corbel" w:cs="ArcherPro-Book"/>
        </w:rPr>
        <w:t>des créations puis de leur diffusion (c'est-à-dire de leur vente) sur le territoire. Il/elle est</w:t>
      </w:r>
      <w:r>
        <w:rPr>
          <w:rFonts w:ascii="Corbel" w:hAnsi="Corbel" w:cs="ArcherPro-Book"/>
        </w:rPr>
        <w:t xml:space="preserve"> le </w:t>
      </w:r>
      <w:r w:rsidRPr="00BF1A1B">
        <w:rPr>
          <w:rFonts w:ascii="Corbel" w:hAnsi="Corbel" w:cs="ArcherPro-Book"/>
        </w:rPr>
        <w:t>contact privilégié des compagnies.</w:t>
      </w:r>
    </w:p>
    <w:p w:rsidR="006C543A" w:rsidRPr="00BF1A1B" w:rsidRDefault="006C543A" w:rsidP="006C543A">
      <w:pPr>
        <w:autoSpaceDE w:val="0"/>
        <w:autoSpaceDN w:val="0"/>
        <w:adjustRightInd w:val="0"/>
        <w:spacing w:after="120" w:line="240" w:lineRule="auto"/>
        <w:jc w:val="both"/>
        <w:rPr>
          <w:rFonts w:ascii="Corbel" w:hAnsi="Corbel" w:cs="ArcherPro-Book"/>
        </w:rPr>
      </w:pPr>
      <w:r w:rsidRPr="00CE0816">
        <w:rPr>
          <w:rFonts w:ascii="Corbel" w:hAnsi="Corbel" w:cs="ArcherPro-Book"/>
          <w:b/>
        </w:rPr>
        <w:t>RESPONSABLE DE LA COMMUNICATION :</w:t>
      </w:r>
      <w:r w:rsidRPr="00BF1A1B">
        <w:rPr>
          <w:rFonts w:ascii="Corbel" w:hAnsi="Corbel" w:cs="ArcherPro-Book"/>
        </w:rPr>
        <w:t xml:space="preserve"> personne en charge de </w:t>
      </w:r>
      <w:r>
        <w:rPr>
          <w:rFonts w:ascii="Corbel" w:hAnsi="Corbel" w:cs="ArcherPro-Book"/>
        </w:rPr>
        <w:t xml:space="preserve">rendre visible et de promouvoir </w:t>
      </w:r>
      <w:r w:rsidRPr="00BF1A1B">
        <w:rPr>
          <w:rFonts w:ascii="Corbel" w:hAnsi="Corbel" w:cs="ArcherPro-Book"/>
        </w:rPr>
        <w:t>les spectacles et les activités d’un théâtre ou d’une compa</w:t>
      </w:r>
      <w:r>
        <w:rPr>
          <w:rFonts w:ascii="Corbel" w:hAnsi="Corbel" w:cs="ArcherPro-Book"/>
        </w:rPr>
        <w:t xml:space="preserve">gnie par le biais de différents </w:t>
      </w:r>
      <w:r w:rsidRPr="00BF1A1B">
        <w:rPr>
          <w:rFonts w:ascii="Corbel" w:hAnsi="Corbel" w:cs="ArcherPro-Book"/>
        </w:rPr>
        <w:t>supports (relation presse, site Internet, Facebook, affiches, tracts, programme de salles, etc.).</w:t>
      </w:r>
    </w:p>
    <w:p w:rsidR="006C543A" w:rsidRDefault="006C543A" w:rsidP="006C543A">
      <w:pPr>
        <w:autoSpaceDE w:val="0"/>
        <w:autoSpaceDN w:val="0"/>
        <w:adjustRightInd w:val="0"/>
        <w:spacing w:after="120" w:line="240" w:lineRule="auto"/>
        <w:jc w:val="both"/>
        <w:rPr>
          <w:rFonts w:ascii="Corbel" w:hAnsi="Corbel" w:cs="ArcherPro-Book"/>
        </w:rPr>
      </w:pPr>
      <w:r w:rsidRPr="00CE0816">
        <w:rPr>
          <w:rFonts w:ascii="Corbel" w:hAnsi="Corbel" w:cs="ArcherPro-Book"/>
          <w:b/>
        </w:rPr>
        <w:t>CHARGE(E) DES RELATIONS AVEC LE PUBLIC</w:t>
      </w:r>
      <w:r w:rsidRPr="00BF1A1B">
        <w:rPr>
          <w:rFonts w:ascii="Corbel" w:hAnsi="Corbel" w:cs="ArcherPro-Book"/>
        </w:rPr>
        <w:t xml:space="preserve"> : personne menant de</w:t>
      </w:r>
      <w:r>
        <w:rPr>
          <w:rFonts w:ascii="Corbel" w:hAnsi="Corbel" w:cs="ArcherPro-Book"/>
        </w:rPr>
        <w:t xml:space="preserve">s actions de sensibilisation et </w:t>
      </w:r>
      <w:r w:rsidRPr="00BF1A1B">
        <w:rPr>
          <w:rFonts w:ascii="Corbel" w:hAnsi="Corbel" w:cs="ArcherPro-Book"/>
        </w:rPr>
        <w:t>d’accompagnement du spectateur au théâtre sous fo</w:t>
      </w:r>
      <w:r>
        <w:rPr>
          <w:rFonts w:ascii="Corbel" w:hAnsi="Corbel" w:cs="ArcherPro-Book"/>
        </w:rPr>
        <w:t xml:space="preserve">rme de ressources pédagogiques, </w:t>
      </w:r>
      <w:r w:rsidRPr="00BF1A1B">
        <w:rPr>
          <w:rFonts w:ascii="Corbel" w:hAnsi="Corbel" w:cs="ArcherPro-Book"/>
        </w:rPr>
        <w:t>interventions auprès de groupe pour présenter les spectacl</w:t>
      </w:r>
      <w:r>
        <w:rPr>
          <w:rFonts w:ascii="Corbel" w:hAnsi="Corbel" w:cs="ArcherPro-Book"/>
        </w:rPr>
        <w:t>es, visite du théâtre, bords de plateau…</w:t>
      </w:r>
    </w:p>
    <w:p w:rsidR="006C543A" w:rsidRPr="00BF1A1B" w:rsidRDefault="006C543A" w:rsidP="006C543A">
      <w:pPr>
        <w:autoSpaceDE w:val="0"/>
        <w:autoSpaceDN w:val="0"/>
        <w:adjustRightInd w:val="0"/>
        <w:spacing w:after="120" w:line="240" w:lineRule="auto"/>
        <w:jc w:val="both"/>
        <w:rPr>
          <w:rFonts w:ascii="Corbel" w:hAnsi="Corbel" w:cs="ArcherPro-Book"/>
        </w:rPr>
      </w:pPr>
      <w:r w:rsidRPr="00CE0816">
        <w:rPr>
          <w:rFonts w:ascii="Corbel" w:hAnsi="Corbel" w:cs="ArcherPro-Book"/>
          <w:b/>
        </w:rPr>
        <w:t>CHARGE(E) D’ACCUEIL ET DE BILLETTERIE</w:t>
      </w:r>
      <w:r w:rsidRPr="00BF1A1B">
        <w:rPr>
          <w:rFonts w:ascii="Corbel" w:hAnsi="Corbel" w:cs="ArcherPro-Book"/>
        </w:rPr>
        <w:t xml:space="preserve"> : Il/elle est le premier co</w:t>
      </w:r>
      <w:r>
        <w:rPr>
          <w:rFonts w:ascii="Corbel" w:hAnsi="Corbel" w:cs="ArcherPro-Book"/>
        </w:rPr>
        <w:t xml:space="preserve">ntact que les publics ont quand </w:t>
      </w:r>
      <w:r w:rsidRPr="00BF1A1B">
        <w:rPr>
          <w:rFonts w:ascii="Corbel" w:hAnsi="Corbel" w:cs="ArcherPro-Book"/>
        </w:rPr>
        <w:t>ils veulent venir au théâtre. C’est la personne qui répond au téléphone, prend</w:t>
      </w:r>
      <w:r>
        <w:rPr>
          <w:rFonts w:ascii="Corbel" w:hAnsi="Corbel" w:cs="ArcherPro-Book"/>
        </w:rPr>
        <w:t xml:space="preserve"> les réservations, </w:t>
      </w:r>
      <w:r w:rsidRPr="00BF1A1B">
        <w:rPr>
          <w:rFonts w:ascii="Corbel" w:hAnsi="Corbel" w:cs="ArcherPro-Book"/>
        </w:rPr>
        <w:t>accueille les publics à leur arrivée, vend les billets et les abonnements.</w:t>
      </w:r>
    </w:p>
    <w:p w:rsidR="006C543A" w:rsidRPr="00BF1A1B" w:rsidRDefault="006C543A" w:rsidP="006C543A">
      <w:pPr>
        <w:autoSpaceDE w:val="0"/>
        <w:autoSpaceDN w:val="0"/>
        <w:adjustRightInd w:val="0"/>
        <w:spacing w:after="120" w:line="240" w:lineRule="auto"/>
        <w:jc w:val="both"/>
        <w:rPr>
          <w:rFonts w:ascii="Corbel" w:hAnsi="Corbel" w:cs="ArcherPro-Book"/>
        </w:rPr>
      </w:pPr>
      <w:r w:rsidRPr="00CE0816">
        <w:rPr>
          <w:rFonts w:ascii="Corbel" w:hAnsi="Corbel" w:cs="ArcherPro-Book"/>
          <w:b/>
        </w:rPr>
        <w:t>REGISSEUR(EUSE)</w:t>
      </w:r>
      <w:r w:rsidRPr="00BF1A1B">
        <w:rPr>
          <w:rFonts w:ascii="Corbel" w:hAnsi="Corbel" w:cs="ArcherPro-Book"/>
        </w:rPr>
        <w:t xml:space="preserve"> : Il/elle est responsable de la partie techniqu</w:t>
      </w:r>
      <w:r>
        <w:rPr>
          <w:rFonts w:ascii="Corbel" w:hAnsi="Corbel" w:cs="ArcherPro-Book"/>
        </w:rPr>
        <w:t xml:space="preserve">e, aussi bien générale, lumière </w:t>
      </w:r>
      <w:r w:rsidRPr="00BF1A1B">
        <w:rPr>
          <w:rFonts w:ascii="Corbel" w:hAnsi="Corbel" w:cs="ArcherPro-Book"/>
        </w:rPr>
        <w:t>ou son. Il/elle s’occupe donc de l’entretien des bâtiments et</w:t>
      </w:r>
      <w:r>
        <w:rPr>
          <w:rFonts w:ascii="Corbel" w:hAnsi="Corbel" w:cs="ArcherPro-Book"/>
        </w:rPr>
        <w:t xml:space="preserve"> du matériel, mais également de </w:t>
      </w:r>
      <w:r w:rsidRPr="00BF1A1B">
        <w:rPr>
          <w:rFonts w:ascii="Corbel" w:hAnsi="Corbel" w:cs="ArcherPro-Book"/>
        </w:rPr>
        <w:t>l’envoi des effets visuels et sonores pendant un spectacle.</w:t>
      </w:r>
    </w:p>
    <w:p w:rsidR="006C543A" w:rsidRPr="00BF1A1B" w:rsidRDefault="006C543A" w:rsidP="006C543A">
      <w:pPr>
        <w:autoSpaceDE w:val="0"/>
        <w:autoSpaceDN w:val="0"/>
        <w:adjustRightInd w:val="0"/>
        <w:spacing w:after="120" w:line="240" w:lineRule="auto"/>
        <w:jc w:val="both"/>
        <w:rPr>
          <w:rFonts w:ascii="Corbel" w:hAnsi="Corbel" w:cs="ArcherPro-Book"/>
        </w:rPr>
      </w:pPr>
      <w:r w:rsidRPr="00CE0816">
        <w:rPr>
          <w:rFonts w:ascii="Corbel" w:hAnsi="Corbel" w:cs="ArcherPro-Book"/>
          <w:b/>
        </w:rPr>
        <w:t>METTEUR(EUSE) EN SCENE</w:t>
      </w:r>
      <w:r w:rsidRPr="00BF1A1B">
        <w:rPr>
          <w:rFonts w:ascii="Corbel" w:hAnsi="Corbel" w:cs="ArcherPro-Book"/>
        </w:rPr>
        <w:t xml:space="preserve"> : personne responsable de tou</w:t>
      </w:r>
      <w:r>
        <w:rPr>
          <w:rFonts w:ascii="Corbel" w:hAnsi="Corbel" w:cs="ArcherPro-Book"/>
        </w:rPr>
        <w:t xml:space="preserve">s les éléments qui composent un </w:t>
      </w:r>
      <w:r w:rsidRPr="00BF1A1B">
        <w:rPr>
          <w:rFonts w:ascii="Corbel" w:hAnsi="Corbel" w:cs="ArcherPro-Book"/>
        </w:rPr>
        <w:t>spectacle : texte, jeu des acteurs, décor, scénographie, lumières et sons.</w:t>
      </w:r>
    </w:p>
    <w:p w:rsidR="006C543A" w:rsidRPr="00BF1A1B" w:rsidRDefault="006C543A" w:rsidP="006C543A">
      <w:pPr>
        <w:autoSpaceDE w:val="0"/>
        <w:autoSpaceDN w:val="0"/>
        <w:adjustRightInd w:val="0"/>
        <w:spacing w:after="120" w:line="240" w:lineRule="auto"/>
        <w:jc w:val="both"/>
        <w:rPr>
          <w:rFonts w:ascii="Corbel" w:hAnsi="Corbel" w:cs="ArcherPro-Book"/>
        </w:rPr>
      </w:pPr>
      <w:r w:rsidRPr="00CE0816">
        <w:rPr>
          <w:rFonts w:ascii="Corbel" w:hAnsi="Corbel" w:cs="ArcherPro-Book"/>
          <w:b/>
        </w:rPr>
        <w:t xml:space="preserve">SCENOGRAPHE </w:t>
      </w:r>
      <w:r w:rsidRPr="00BF1A1B">
        <w:rPr>
          <w:rFonts w:ascii="Corbel" w:hAnsi="Corbel" w:cs="ArcherPro-Book"/>
        </w:rPr>
        <w:t>: personne qui crée l’espace scénique : il ima</w:t>
      </w:r>
      <w:r>
        <w:rPr>
          <w:rFonts w:ascii="Corbel" w:hAnsi="Corbel" w:cs="ArcherPro-Book"/>
        </w:rPr>
        <w:t xml:space="preserve">gine et met en place les décors </w:t>
      </w:r>
      <w:r w:rsidRPr="00BF1A1B">
        <w:rPr>
          <w:rFonts w:ascii="Corbel" w:hAnsi="Corbel" w:cs="ArcherPro-Book"/>
        </w:rPr>
        <w:t>d’un spectacle.</w:t>
      </w:r>
    </w:p>
    <w:p w:rsidR="006C543A" w:rsidRPr="00BF1A1B" w:rsidRDefault="006C543A" w:rsidP="006C543A">
      <w:pPr>
        <w:autoSpaceDE w:val="0"/>
        <w:autoSpaceDN w:val="0"/>
        <w:adjustRightInd w:val="0"/>
        <w:spacing w:after="120" w:line="240" w:lineRule="auto"/>
        <w:jc w:val="both"/>
        <w:rPr>
          <w:rFonts w:ascii="Corbel" w:hAnsi="Corbel" w:cs="ArcherPro-Book"/>
        </w:rPr>
      </w:pPr>
      <w:r w:rsidRPr="00CE0816">
        <w:rPr>
          <w:rFonts w:ascii="Corbel" w:hAnsi="Corbel" w:cs="ArcherPro-Book"/>
          <w:b/>
        </w:rPr>
        <w:t>COMEDIEN(NE)</w:t>
      </w:r>
      <w:r w:rsidRPr="00BF1A1B">
        <w:rPr>
          <w:rFonts w:ascii="Corbel" w:hAnsi="Corbel" w:cs="ArcherPro-Book"/>
        </w:rPr>
        <w:t xml:space="preserve"> : personne dont la profession est d'interpréter </w:t>
      </w:r>
      <w:r>
        <w:rPr>
          <w:rFonts w:ascii="Corbel" w:hAnsi="Corbel" w:cs="ArcherPro-Book"/>
        </w:rPr>
        <w:t xml:space="preserve">un personnage, de jouer un rôle </w:t>
      </w:r>
      <w:r w:rsidRPr="00BF1A1B">
        <w:rPr>
          <w:rFonts w:ascii="Corbel" w:hAnsi="Corbel" w:cs="ArcherPro-Book"/>
        </w:rPr>
        <w:t>au théâtre. Ce terme vient de la comédie, genre théâtral an</w:t>
      </w:r>
      <w:r>
        <w:rPr>
          <w:rFonts w:ascii="Corbel" w:hAnsi="Corbel" w:cs="ArcherPro-Book"/>
        </w:rPr>
        <w:t xml:space="preserve">tique. Au cinéma, on privilégie </w:t>
      </w:r>
      <w:r w:rsidRPr="00BF1A1B">
        <w:rPr>
          <w:rFonts w:ascii="Corbel" w:hAnsi="Corbel" w:cs="ArcherPro-Book"/>
        </w:rPr>
        <w:t>plutôt le mot acteur.</w:t>
      </w:r>
    </w:p>
    <w:p w:rsidR="006C543A" w:rsidRPr="00BF1A1B" w:rsidRDefault="006C543A" w:rsidP="006C543A">
      <w:pPr>
        <w:autoSpaceDE w:val="0"/>
        <w:autoSpaceDN w:val="0"/>
        <w:adjustRightInd w:val="0"/>
        <w:spacing w:after="120" w:line="240" w:lineRule="auto"/>
        <w:jc w:val="both"/>
        <w:rPr>
          <w:rFonts w:ascii="Corbel" w:hAnsi="Corbel" w:cs="ArcherPro-Book"/>
        </w:rPr>
      </w:pPr>
      <w:r w:rsidRPr="00CE0816">
        <w:rPr>
          <w:rFonts w:ascii="Corbel" w:hAnsi="Corbel" w:cs="ArcherPro-Book"/>
          <w:b/>
        </w:rPr>
        <w:t>CREATEURS(TRICES) LUMIERE ET SON</w:t>
      </w:r>
      <w:r w:rsidRPr="00BF1A1B">
        <w:rPr>
          <w:rFonts w:ascii="Corbel" w:hAnsi="Corbel" w:cs="ArcherPro-Book"/>
        </w:rPr>
        <w:t xml:space="preserve"> : personnes qui ima</w:t>
      </w:r>
      <w:r>
        <w:rPr>
          <w:rFonts w:ascii="Corbel" w:hAnsi="Corbel" w:cs="ArcherPro-Book"/>
        </w:rPr>
        <w:t xml:space="preserve">ginent et mettent en oeuvre les </w:t>
      </w:r>
      <w:r w:rsidRPr="00BF1A1B">
        <w:rPr>
          <w:rFonts w:ascii="Corbel" w:hAnsi="Corbel" w:cs="ArcherPro-Book"/>
        </w:rPr>
        <w:t xml:space="preserve">ambiances visuelles et sonores du spectacle (ce sont eux qui écrivent la fiche technique, </w:t>
      </w:r>
      <w:r>
        <w:rPr>
          <w:rFonts w:ascii="Corbel" w:hAnsi="Corbel" w:cs="ArcherPro-Book"/>
        </w:rPr>
        <w:t xml:space="preserve">et le </w:t>
      </w:r>
      <w:r w:rsidRPr="00BF1A1B">
        <w:rPr>
          <w:rFonts w:ascii="Corbel" w:hAnsi="Corbel" w:cs="ArcherPro-Book"/>
        </w:rPr>
        <w:t>plan de feu en fonction de ce qu’ils ont créé).</w:t>
      </w:r>
    </w:p>
    <w:p w:rsidR="006C543A" w:rsidRPr="00BF1A1B" w:rsidRDefault="006C543A" w:rsidP="006C543A">
      <w:pPr>
        <w:spacing w:after="120" w:line="240" w:lineRule="auto"/>
        <w:jc w:val="both"/>
        <w:rPr>
          <w:rFonts w:ascii="Corbel" w:hAnsi="Corbel" w:cs="ArcherPro-Book"/>
        </w:rPr>
      </w:pPr>
      <w:r w:rsidRPr="00CE0816">
        <w:rPr>
          <w:rFonts w:ascii="Corbel" w:hAnsi="Corbel" w:cs="ArcherPro-Book"/>
          <w:b/>
        </w:rPr>
        <w:t>COSTUMIER(ERE)</w:t>
      </w:r>
      <w:r w:rsidRPr="00BF1A1B">
        <w:rPr>
          <w:rFonts w:ascii="Corbel" w:hAnsi="Corbel" w:cs="ArcherPro-Book"/>
        </w:rPr>
        <w:t xml:space="preserve"> : personne en charge de l’élaboration et de la conservation des costumes.</w:t>
      </w:r>
    </w:p>
    <w:p w:rsidR="006C543A" w:rsidRDefault="006C543A" w:rsidP="006C543A">
      <w:pPr>
        <w:tabs>
          <w:tab w:val="left" w:pos="2258"/>
        </w:tabs>
        <w:spacing w:after="120" w:line="240" w:lineRule="auto"/>
        <w:rPr>
          <w:rFonts w:ascii="Corbel" w:hAnsi="Corbel"/>
          <w:b/>
        </w:rPr>
      </w:pPr>
    </w:p>
    <w:p w:rsidR="006C543A" w:rsidRPr="00BF1A1B" w:rsidRDefault="006C543A" w:rsidP="00C4452E">
      <w:pPr>
        <w:pBdr>
          <w:top w:val="single" w:sz="4" w:space="1" w:color="auto"/>
        </w:pBdr>
        <w:tabs>
          <w:tab w:val="left" w:pos="2258"/>
        </w:tabs>
        <w:spacing w:after="0" w:line="240" w:lineRule="auto"/>
        <w:jc w:val="both"/>
        <w:rPr>
          <w:rFonts w:ascii="Corbel" w:hAnsi="Corbel"/>
        </w:rPr>
      </w:pPr>
    </w:p>
    <w:sectPr w:rsidR="006C543A" w:rsidRPr="00BF1A1B" w:rsidSect="00D15298">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cherPro-Book">
    <w:altName w:val="Calibri"/>
    <w:panose1 w:val="00000000000000000000"/>
    <w:charset w:val="00"/>
    <w:family w:val="auto"/>
    <w:notTrueType/>
    <w:pitch w:val="default"/>
    <w:sig w:usb0="00000003" w:usb1="00000000" w:usb2="00000000" w:usb3="00000000" w:csb0="00000001" w:csb1="00000000"/>
  </w:font>
  <w:font w:name="CronosPro-LtCap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F4908"/>
    <w:multiLevelType w:val="hybridMultilevel"/>
    <w:tmpl w:val="C7C0B4B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E1C0641"/>
    <w:multiLevelType w:val="hybridMultilevel"/>
    <w:tmpl w:val="A0E4E9F4"/>
    <w:lvl w:ilvl="0" w:tplc="3806A948">
      <w:start w:val="1"/>
      <w:numFmt w:val="bullet"/>
      <w:lvlText w:val=""/>
      <w:lvlJc w:val="left"/>
      <w:pPr>
        <w:ind w:left="1080" w:hanging="360"/>
      </w:pPr>
      <w:rPr>
        <w:rFonts w:ascii="Wingdings" w:eastAsiaTheme="minorHAnsi" w:hAnsi="Wingding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23F768A3"/>
    <w:multiLevelType w:val="hybridMultilevel"/>
    <w:tmpl w:val="149ADF7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67E453E"/>
    <w:multiLevelType w:val="hybridMultilevel"/>
    <w:tmpl w:val="C7CEB93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75AB7641"/>
    <w:multiLevelType w:val="hybridMultilevel"/>
    <w:tmpl w:val="0A2EFD7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368"/>
    <w:rsid w:val="00195741"/>
    <w:rsid w:val="00263E74"/>
    <w:rsid w:val="002D51CF"/>
    <w:rsid w:val="00567B7F"/>
    <w:rsid w:val="0061277E"/>
    <w:rsid w:val="00630419"/>
    <w:rsid w:val="006C543A"/>
    <w:rsid w:val="00723EA0"/>
    <w:rsid w:val="008E07F6"/>
    <w:rsid w:val="00B30368"/>
    <w:rsid w:val="00B45FE2"/>
    <w:rsid w:val="00BF1A1B"/>
    <w:rsid w:val="00C4452E"/>
    <w:rsid w:val="00C7478A"/>
    <w:rsid w:val="00CE0816"/>
    <w:rsid w:val="00D15298"/>
    <w:rsid w:val="00E84892"/>
    <w:rsid w:val="00F043D2"/>
    <w:rsid w:val="00F721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F02BE"/>
  <w15:chartTrackingRefBased/>
  <w15:docId w15:val="{4047A5B0-02A0-43AA-86C3-C3358FF88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30419"/>
    <w:rPr>
      <w:color w:val="0563C1" w:themeColor="hyperlink"/>
      <w:u w:val="single"/>
    </w:rPr>
  </w:style>
  <w:style w:type="character" w:styleId="Mentionnonrsolue">
    <w:name w:val="Unresolved Mention"/>
    <w:basedOn w:val="Policepardfaut"/>
    <w:uiPriority w:val="99"/>
    <w:semiHidden/>
    <w:unhideWhenUsed/>
    <w:rsid w:val="00630419"/>
    <w:rPr>
      <w:color w:val="808080"/>
      <w:shd w:val="clear" w:color="auto" w:fill="E6E6E6"/>
    </w:rPr>
  </w:style>
  <w:style w:type="paragraph" w:styleId="Paragraphedeliste">
    <w:name w:val="List Paragraph"/>
    <w:basedOn w:val="Normal"/>
    <w:uiPriority w:val="34"/>
    <w:qFormat/>
    <w:rsid w:val="00F043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Acronyme" TargetMode="External"/><Relationship Id="rId13" Type="http://schemas.openxmlformats.org/officeDocument/2006/relationships/hyperlink" Target="https://fr.wikipedia.org/wiki/%C3%89conomie_du_Portugal" TargetMode="External"/><Relationship Id="rId18" Type="http://schemas.openxmlformats.org/officeDocument/2006/relationships/hyperlink" Target="https://ciecassandre.com/" TargetMode="Externa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https://fr.wikipedia.org/wiki/Porc" TargetMode="External"/><Relationship Id="rId12" Type="http://schemas.openxmlformats.org/officeDocument/2006/relationships/hyperlink" Target="https://fr.wikipedia.org/wiki/Union_europ%C3%A9enne" TargetMode="External"/><Relationship Id="rId17" Type="http://schemas.openxmlformats.org/officeDocument/2006/relationships/hyperlink" Target="https://ciecassandre.files.wordpress.com/2017/03/dossier_tina-compressed.pdf" TargetMode="External"/><Relationship Id="rId2" Type="http://schemas.openxmlformats.org/officeDocument/2006/relationships/styles" Target="styles.xml"/><Relationship Id="rId16" Type="http://schemas.openxmlformats.org/officeDocument/2006/relationships/hyperlink" Target="https://fr.wikipedia.org/wiki/%C3%89conomie_de_l%27Espagne" TargetMode="External"/><Relationship Id="rId20" Type="http://schemas.openxmlformats.org/officeDocument/2006/relationships/hyperlink" Target="https://ciecassandre.files.wordpress.com/2017/03/rp_tina_ciecassandre.pdf" TargetMode="External"/><Relationship Id="rId1" Type="http://schemas.openxmlformats.org/officeDocument/2006/relationships/numbering" Target="numbering.xml"/><Relationship Id="rId6" Type="http://schemas.openxmlformats.org/officeDocument/2006/relationships/hyperlink" Target="https://fr.wikipedia.org/wiki/Altermondialisme" TargetMode="External"/><Relationship Id="rId11" Type="http://schemas.openxmlformats.org/officeDocument/2006/relationships/hyperlink" Target="https://fr.wikipedia.org/wiki/%C3%89tats-Unis" TargetMode="External"/><Relationship Id="rId5" Type="http://schemas.openxmlformats.org/officeDocument/2006/relationships/image" Target="media/image1.png"/><Relationship Id="rId15" Type="http://schemas.openxmlformats.org/officeDocument/2006/relationships/hyperlink" Target="https://fr.wikipedia.org/wiki/%C3%89conomie_de_la_Gr%C3%A8ce" TargetMode="External"/><Relationship Id="rId23" Type="http://schemas.openxmlformats.org/officeDocument/2006/relationships/theme" Target="theme/theme1.xml"/><Relationship Id="rId10" Type="http://schemas.openxmlformats.org/officeDocument/2006/relationships/hyperlink" Target="https://fr.wikipedia.org/wiki/Royaume-Uni"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fr.wikipedia.org/wiki/PIGS" TargetMode="External"/><Relationship Id="rId14" Type="http://schemas.openxmlformats.org/officeDocument/2006/relationships/hyperlink" Target="https://fr.wikipedia.org/wiki/%C3%89conomie_de_l%27Irlande"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6</Pages>
  <Words>2100</Words>
  <Characters>11550</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Elodie Balara</dc:creator>
  <cp:keywords/>
  <dc:description/>
  <cp:lastModifiedBy>Elodie Balara</cp:lastModifiedBy>
  <cp:revision>4</cp:revision>
  <dcterms:created xsi:type="dcterms:W3CDTF">2017-10-11T21:21:00Z</dcterms:created>
  <dcterms:modified xsi:type="dcterms:W3CDTF">2017-10-11T21:50:00Z</dcterms:modified>
</cp:coreProperties>
</file>